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61745" w14:textId="398F2C9C" w:rsidR="00601A57" w:rsidRPr="0013585C" w:rsidRDefault="007C5CB1" w:rsidP="007546DE">
      <w:pPr>
        <w:spacing w:before="108"/>
        <w:ind w:left="119" w:right="5787"/>
        <w:rPr>
          <w:sz w:val="20"/>
          <w:szCs w:val="20"/>
        </w:rPr>
      </w:pPr>
      <w:r w:rsidRPr="0013585C">
        <w:rPr>
          <w:noProof/>
          <w:sz w:val="20"/>
          <w:szCs w:val="20"/>
        </w:rPr>
        <mc:AlternateContent>
          <mc:Choice Requires="wpg">
            <w:drawing>
              <wp:anchor distT="0" distB="0" distL="114300" distR="114300" simplePos="0" relativeHeight="15729152" behindDoc="0" locked="0" layoutInCell="1" allowOverlap="1" wp14:anchorId="40D3CC16" wp14:editId="711982B3">
                <wp:simplePos x="0" y="0"/>
                <wp:positionH relativeFrom="page">
                  <wp:posOffset>4288790</wp:posOffset>
                </wp:positionH>
                <wp:positionV relativeFrom="paragraph">
                  <wp:posOffset>3810</wp:posOffset>
                </wp:positionV>
                <wp:extent cx="3148965" cy="874395"/>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8965" cy="874395"/>
                          <a:chOff x="6754" y="6"/>
                          <a:chExt cx="4959" cy="1377"/>
                        </a:xfrm>
                      </wpg:grpSpPr>
                      <pic:pic xmlns:pic="http://schemas.openxmlformats.org/drawingml/2006/picture">
                        <pic:nvPicPr>
                          <pic:cNvPr id="1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382" y="365"/>
                            <a:ext cx="4330" cy="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753" y="5"/>
                            <a:ext cx="730"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3"/>
                        <wps:cNvSpPr txBox="1">
                          <a:spLocks noChangeArrowheads="1"/>
                        </wps:cNvSpPr>
                        <wps:spPr bwMode="auto">
                          <a:xfrm>
                            <a:off x="6753" y="5"/>
                            <a:ext cx="4959" cy="1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1C78D" w14:textId="77777777" w:rsidR="00601A57" w:rsidRDefault="00601A57">
                              <w:pPr>
                                <w:rPr>
                                  <w:sz w:val="16"/>
                                </w:rPr>
                              </w:pPr>
                            </w:p>
                            <w:p w14:paraId="5BB14BC1" w14:textId="77777777" w:rsidR="00601A57" w:rsidRDefault="00601A57">
                              <w:pPr>
                                <w:spacing w:before="9"/>
                                <w:rPr>
                                  <w:sz w:val="15"/>
                                </w:rPr>
                              </w:pPr>
                            </w:p>
                            <w:p w14:paraId="3BB41BA8" w14:textId="77777777" w:rsidR="00601A57" w:rsidRDefault="00D4230B">
                              <w:pPr>
                                <w:ind w:left="777" w:right="220"/>
                                <w:rPr>
                                  <w:sz w:val="15"/>
                                </w:rPr>
                              </w:pPr>
                              <w:r>
                                <w:rPr>
                                  <w:sz w:val="15"/>
                                </w:rPr>
                                <w:t>UNION SCHWEIZERISCHER KURZWELLEN-AMATEURE UNION DES AMATEURS SUISSES D’ONDES COURTES UNIONE RADIOAMATORI DI ONDE CORTE SVIZZERI UNION OF SWISS SHORT WAVE AMATEURS</w:t>
                              </w:r>
                            </w:p>
                            <w:p w14:paraId="0795CF21" w14:textId="77777777" w:rsidR="00601A57" w:rsidRDefault="00601A57">
                              <w:pPr>
                                <w:spacing w:before="10"/>
                                <w:rPr>
                                  <w:sz w:val="14"/>
                                </w:rPr>
                              </w:pPr>
                            </w:p>
                            <w:p w14:paraId="1937E953" w14:textId="77777777" w:rsidR="00601A57" w:rsidRPr="007C5CB1" w:rsidRDefault="00D4230B">
                              <w:pPr>
                                <w:ind w:left="777"/>
                                <w:rPr>
                                  <w:sz w:val="13"/>
                                  <w:lang w:val="en-US"/>
                                </w:rPr>
                              </w:pPr>
                              <w:r w:rsidRPr="007C5CB1">
                                <w:rPr>
                                  <w:sz w:val="13"/>
                                  <w:lang w:val="en-US"/>
                                </w:rPr>
                                <w:t>Member of the International Amateur Radio Union (IARU)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3CC16" id="Group 2" o:spid="_x0000_s1026" style="position:absolute;left:0;text-align:left;margin-left:337.7pt;margin-top:.3pt;width:247.95pt;height:68.85pt;z-index:15729152;mso-position-horizontal-relative:page" coordorigin="6754,6" coordsize="4959,13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0jfy1MDAABICgAADgAAAGRycy9lMm9Eb2MueG1s3Fbb&#10;bts4EH1fYP+B0HujOHLiWIhddJttUKC7DZr2A2iKkohKJJekI6df3zOklMRJ70BRdB9sDC8zOnPm&#10;cMizp7u+Y9fSeWX0KpsdHGZMamEqpZtV9u7tiyenGfOB64p3RstVdiN99nT95x9ngy3lkWlNV0nH&#10;EET7crCrrA3BlnnuRSt77g+MlRqLtXE9Dxi6Jq8cHxC97/Kjw8OTfDCuss4I6T1mz9Nito7x61qK&#10;8LquvQysW2XAFuK/i/8b+s/XZ7xsHLetEiMM/gMoeq40Pnob6pwHzrZOPQrVK+GMN3U4EKbPTV0r&#10;IWMOyGZ2+CCbC2e2NubSlENjb2kCtQ94+uGw4t/rC2ev7KVL6GG+MuK9By/5YJvy/jqNm7SZbYZ/&#10;TIV68m0wMfFd7XoKgZTYLvJ7c8uv3AUmMFnM5qfLk+OMCaydLubF8jgVQLSoErmdLI7nGcPqybTw&#10;9+g7Xx4vk+OsWCxoNedl+mgEOgJbn1klSvxGsmA9IuvrooJX2DqZjUH6b4rRc/d+a5+grpYHtVGd&#10;CjdRo+CHQOnrSyWIZxqA10vHVIUzA1lq3oNLLNNXWSRl2pRcOKUUC8O0ed5y3chn3kLd8If7NOWc&#10;GVrJK0/TRNF+lDjcg7HplH2huo4qR/aYMA7IA4F9grMk3nMjtr3UIZ1GJzvkbrRvlfUZc6XsNxJJ&#10;upcVcAp0goBErVM6pAJ7J94gjXgMfXAyiJaw1MA0zqPMtwsxgTvMlJ2HdL+qxkVxehRlVUB98VuT&#10;JOdFAf5Jj8vlck9VoNz5cCFNz8hADsAZpc6vX3lCDGTTFsKsDTEZo3d6bwIbaSaiJ7yjCfi/oVxJ&#10;b3tynRNt+0L7H8gVevllckUXLKJcH4h1MWl1VszS+Z5a4J0Sf6pYB4tb2k9dAqNHfeK7LqKrlluJ&#10;I0Vh7zVEUJ8U9pZO6V9mxwqS2LiL7ioWdpimJkfnzKcr6wtt8J5rivNNXeNzZfjCVfQT6kDYU9Mg&#10;K+w2u5GLjaluQIUz6E3oYXiEwWiN+5CxAQ+aVeb/23K6xLqXGoWi189kuMnYTAbXAq6rLGQsmc9D&#10;eiVt0aybFpET19o8w41fq9j/CFBCgY5GA2gjWvG5AmvvPXR/HHfdPQDXHwEAAP//AwBQSwMECgAA&#10;AAAAAAAhALfHnqO7BQAAuwUAABQAAABkcnMvbWVkaWEvaW1hZ2UxLnBuZ4lQTkcNChoKAAAADUlI&#10;RFIAAAOGAAAA0AgDAAAAbJKPSAAAAwBQTFRFAAAAAQEBAgICAwMDBAQEBQUFBgYGBwcHCAgICQkJ&#10;CgoKCwsLDAwMDQ0NDg4ODw8PEBAQEREREhISExMTFBQUFRUVFhYWFxcXGBgYGRkZGhoaGxsbHBwc&#10;HR0dHh4eHx8fICAgICAgIiIiIyMjJCQkJCQkJiYmJycnKCgoKCgoKioqKysrLCwsLCwsLi4uLy8v&#10;MDAwMDAwMjIyMzMzNDQ0NDQ0NjY2Nzc3ODg4ODg4Ojo6Ozs7PDw8PDw8Pj4+Pz8/QEBAQUFBQUFB&#10;Q0NDRERERUVFRkZGR0dHSEhISUlJSUlJS0tLTExMTU1NTk5OT09PUFBQUVFRUVFRU1NTVFRUVVVV&#10;VlZWV1dXWFhYWVlZWVlZW1tbXFxcXV1dXl5eX19fYGBgYWFhYWFhY2NjZGRkZWVlZmZmZ2dnaGho&#10;aWlpaWlpa2trbGxsbW1tbm5ub29vcHBwcXFxcXFxc3NzdHR0dXV1dnZ2d3d3eHh4eXl5eXl5e3t7&#10;fHx8fX19fn5+f39/gICAgYGBgoKCg4ODg4ODhYWFhoaGh4eHiIiIiYmJioqKi4uLjIyMjY2Njo6O&#10;j4+PkJCQkZGRkpKSk5OTk5OTlZWVlpaWl5eXmJiYmZmZmpqam5ubnJycnZ2dnp6en5+foKCgoaGh&#10;oqKio6Ojo6OjpaWlpqamp6enqKioqampqqqqq6urrKysra2trq6ur6+vsLCwsbGxsrKys7Ozs7Oz&#10;tbW1tra2t7e3uLi4ubm5urq6u7u7vLy8vb29vr6+v7+/wMDAwcHBwsLCw8PDw8PDxcXFxsbGx8fH&#10;yMjIycnJysrKy8vLzMzMzc3Nzs7Oz8/P0NDQ0dHR0tLS09PT09PT1dXV1tbW19fX2NjY2dnZ2tra&#10;29vb3Nzc3d3d3t7e39/f4ODg4eHh4uLi4+Pj4+Pj5eXl5ubm5+fn6Ojo6enp6urq6+vr7Ozs7e3t&#10;7u7u7+/v8PDw8fHx8vLy8/Pz8/Pz9fX19vb29/f3+Pj4+fn5+vr6+/v7/Pz8/f39/v7+////Dnni&#10;5AAAAAFiS0dEAIgFHUgAAAAJcEhZcwAADsQAAA7EAZUrDhsAAAJUSURBVHic7dMxAQAADIOw+je9&#10;yeBJFPCwA2KrAwAbQs6GkLMh5GwIORtCzoaQsyHkbAg5G0LOhpCzIeRsCDkbQs6GkLMh5GwIORtC&#10;zoaQsyHkbAg5G0LOhpCzIeRsCDkbQs6GkLMh5GwIORtCzoaQsyHkbAg5G0LOhpCzIeRsCDkbQs6G&#10;kLMh5GwIORtCzoaQsyHkbAg5G0LOhpCzIeRsCDkbQs6GkLMh5GwIORtCzoaQsyHkbAg5G0LOhpCz&#10;IeRsCDkbQs6GkLMh5GwIORtCzoaQsyHkbAg5G0LOhpCzIeRsCDkbQs6GkLMh5GwIORtCzoaQsyHk&#10;bAg5G0LOhpCzIeRsCDkbQs6GkLMh5GwIORtCzoaQsyHkbAg5G0LOhpCzIeRsCDkbQs6GkLMh5GwI&#10;ORtCzoaQsyHkbAg5G0LOhpCzIeRsCDkbQs6GkLMh5GwIORtCzoaQsyHkbAg5G0LOhpCzIeRsCDkb&#10;Qs6GkLMh5GwIORtCzoaQsyHkbAg5G0LOhpCzIeRsCDkbQs6GkLMh5GwIORtCzoaQsyHkbAg5G0LO&#10;hpCzIeRsCDkbQs6GkLMh5GwIORtCzoaQsyHkbAg5G0LOhpCzIeRsCDkbQs6GkLMh5GwIORtCzoaQ&#10;syHkbAg5G0LOhpCzIeRsCDkbQs6GkLMh5GwIORtCzoaQsyHkbAg5G0LOhpCzIeRsCDkbQs6GkLMh&#10;5GwIORtCzoaQsyHkbAg5G0LOhpCzIeRsCDkbQs6GkLMh5GwIORtCzoaQsyHkbAg5G0LOhpCzIeRs&#10;CDkbQs6GkHtGtC3nISAHXgAAAABJRU5ErkJgglBLAwQKAAAAAAAAACEAegPR1GwuAABsLgAAFQAA&#10;AGRycy9tZWRpYS9pbWFnZTIuanBlZ//Y/+AAEEpGSUYAAQEBANwA3AAA/9sAQwACAQEBAQECAQEB&#10;AgICAgIEAwICAgIFBAQDBAYFBgYGBQYGBgcJCAYHCQcGBggLCAkKCgoKCgYICwwLCgwJCgoK/9sA&#10;QwECAgICAgIFAwMFCgcGBwoKCgoKCgoKCgoKCgoKCgoKCgoKCgoKCgoKCgoKCgoKCgoKCgoKCgoK&#10;CgoKCgoKCgoK/8AAEQgAyAB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GIUZNFR3bFbdmC7uOnrQB84/8ABUr/AIKLfC3/&#10;AIJpfsf+Iv2n/HUEeqXOnmOz8P8AhzzvLk1fUJ3McUCnsoIeR252xxSEAkAH0z9lX9pL4WftX/s8&#10;eEf2jfhBri33h7xlo8ep6fIud8fmDc8Mg/hkjffGynlWRh2r+aX/AIOdf+CjHiH9vL9uqD9k34Na&#10;g+q+CfhZeNplna6X+/bU/EDEJeSjbnzdhVbdAAeY5CpIlr6H/wCDQL/gpfe+H/GGtf8ABMn4p64B&#10;Z6m02t/DN7qT547tVLX1iDnlXRPtCJ2KT9d4qeZP7k/k9mDTUebof0Mg5GaKYkjHAIFPqgCiiigA&#10;ooooAKKKKACiiigA3LnGa+Ef+C/n/BTOH/gm7+wdr3ifwzqu3x542abw94Dt0kCvDcSJ++vf92CI&#10;lh/00MY/i4+39T1ay0kS3d/OkMUMRklmkYKqKM5JJ4AABPt+Vfydf8Fg/wBrXx1/wW1/4KyR/DD4&#10;C6vNqnhPTdYHhX4bQxK5t5YFlIuNSC+kzeZMXIB8qOMH7gFY1sRSwtKdas1GEE5Sb2UVu2VTp1Kl&#10;RQitXsdZ/wAG937KHh3TdU8Sf8FKP2j54LHwf4BWSLw7qusNiFr7Yvn3eSDuWCNlAYDIeQFclMVw&#10;f/BXT9mrxd/wTe/b28P/ALWP7N8kuk+HfEmsReLPBOoaeR5FnqMbpNNbAr8oUO24J90xyhRwDXpn&#10;/Bcb46/D79kb9nbwL/wSL/Z1vcWOhadb3vjq+hYf6Www0MUmDzI8im6fsd8I7EV037EOv6J/wWC/&#10;4JSeIv2G/Gurn/haHwntY7zwNfTMC8sEQb7JgklmXravn7qyQsNxBA/nnC5xn+CziPiBiZyWBrz9&#10;jKlrywwrdqVW3R8/vS7Rn2R9lUw+BlR/s2H8SKun/M+sf67H74f8E1f23/Bf/BQ/9kbwb+1P4GlW&#10;GPXtP26xpbNltP1KMbLm2PskgO0/xKVPevoKv5lf+DVD/go5qf7IH7Y2pfsIfHPxLJpvhP4i3zW+&#10;m2upt5cek+JYxsRcN9xrgL9nb1kSDOOa/pmtruK6BaINx/e/z/nFf0TTtyqzv/k9UfF2cZNPoySi&#10;iirAKKKKACiiigApsrMqZTH/AAKnZrA+I/j/AMJ/DjwBq3xF8X69b2Oj6HpsuoapfTSARwWsSGSS&#10;Qn+6FUn36d6APzX/AODpD/gpjcfsXfsWN8BPhprUcPjz4vW9xpkDROPP07RwALy6Cg5UsGWFGPQy&#10;MwyU4/Lb/git8IfB37Dv7JPxA/4K1fH60t44o9Hm07wBZ3aDzJfm2vIgPVp5zDbpt+YL5zH5eT4t&#10;8fvij8Uf+C/P/BYmbUfDUOqQ6DrWq/YPD8VwSzaF4XtN7eZJyVjbyw8zDPzTTMoJZ1z6l/wW3+MV&#10;v8TvjJ8Pf+CQ/wCyLolrb+HfA81hpS6fFfKkc+ruFgt7ZnYhcQow3MxBMk8u77tflPiDiqmd5hh+&#10;FKEuWNZe0xMtuTDQeqb6OpK0V/d5j6DKaX1XD1MdNXtpDzm+ny3R+cHx4+MvjH9oX4s698aPiPqk&#10;l9rviTVpr7UbhsAbpCDtUfwqv3VUcKAAK9E/4J6/tg+LP2HP2oPDHx48OktZ2d21t4gtQxK3unS4&#10;WeFhkZIQll9HCnqK5n9rX9kX44fsU/FP/hTH7QPh+10vxAunw3xtbTU4btDBKWCHzIWZf4G4zn86&#10;3v2Qv2Cv2lP227DxVdfs9+FbPVI/B9il1rzXWsW9r5EbiRkKiZ13k+S/C56V9zjJcM4rhWVPE1aa&#10;wM6ahzfYcJJRik1prdKPnY8unLHQzCM4J+0Tv536n2N/wXl/ZZtPh98XvCv/AAUn/Zwvon8H/E/7&#10;JqceqaPhVttXCCdboYGEEybZVPXzElyFwAf6Av8AgiB/wUXsf+ClX7Bnhn406peW/wDwmOlqujfE&#10;CyikB8rVIUXdMFySqTKVmUfw7yuTtNfh3/wR9+JHgb9vz9i7x1/wSO/aEZWvtP0+bU/h5qU0w8yB&#10;QwkKp/tW84STCk74pZEwFBzxP/BBn9uLxf8A8Ekv+Cn2p/s9fH28vNE8J+LdUXwn47tZSwisNQim&#10;aOyvXViBtSZ2RpOiw3DsMqMH4/w6x2LwcK/DOPm3XwTSg3vUw8v4U79Wl7su0ovud2b0YzhDGUV7&#10;s912l1X6/M/q7QkrkilqvY3ttJZxSC7RgwAVtw+bnH55I/E1Yr9NPFCiiigAooooAbMf3TZ/u+tf&#10;il/wdxf8FOZPgx8ENL/4J6fCnxH5PiP4iW66h44Wyk/e2uhJIfLgJH3DcTRNnuYoWB+WTn9bf2m/&#10;2iPAH7K/wN8W/H/4ran9l8O+EdEn1PVJvl3eXGvCLuOGd2wir1LOo71/KL8AvCHxZ/4Lr/8ABWXU&#10;vi/8WbArpesa4dd8ZeTM0kWl6PHIscVhGxPPHl26dCS5Y4Gcefm2aYPI8srZhi5JU6UXKV+yV9PP&#10;t52OjC4eeKrRpQ3b/pn0N/wT08M+F/8Agkd/wS/8Uf8ABRL4kwRx/ED4k2qWXw+sZky3ktk2o2nn&#10;a7K879vLjiPLfKfz5/Yl8W+IfHX/AAUR+F/ivxbrFxf6lqnxU0271K8uZDJJPcSX0bvIzHqS3JNe&#10;+/8ABff9u+L9o79p6P4A/DG/s1+H/wALVOmaXa6bj7NPfrhbiVNvylF2LCmONkWR97j5G/ZS+KWm&#10;/B79pn4f/FXX4mex8N+MNP1G8WNcsYorhHfA7naDX5vwnkuYYrhvH51joP65mEJyUXvCDi1RpLty&#10;xd3/AHm7ntYvEQhjqOGpP93Sa+burs+yv+DmQ5/4KRsP7vgXSl/Iz161/wAGwh/4pv8AaO4/5lTT&#10;v/Reo1qf8Fz/APgn9+0j+2L+0Don7X37J/gaX4leDNe8G2UNvfeD5ku3WSJ5ckohLFGDAqwHXcpA&#10;KEnrP+CVf7OfxI/4JT/scfHX9pf9tHSl8Dx+ItBt7bQ/D+sTKt7cSRRXexdmeGmknWONfvZR2YKu&#10;CfzfG5pl+K8BsJk9GtGWLksPT9kpJz9pGtT5ouK95Ncrb02R6VGnUo8RSxM1aC5nf1i0vzPyk/Z2&#10;/aE8dfsu/tD+H/jt8OdRkttU8M68LuNY3KrPGH/eQt6rIm5GHdTX6I/8FzvgR4F/aU+DngX/AIK3&#10;fs3OJ9G8Waba2HjKKGMJJbzqBHbzMq/dcOkls/PBjiwSHzX5WXkjPeyTD+KRmx9ea/UP/ggN+014&#10;Q+K/hbxr/wAErP2ipoLrwr8QNJupvC8d6w/c3hhPmwJn+JlVJUxyJIOMlxX6h4gYPF5LUw3FWBi3&#10;VwmlWK3qYeWlSPm4fxI9mn3PLyucMU6mBqSspaxfaS7eux+xH/Btl/wUzP7fn7Cmn+DPiJ4khvvi&#10;J8LfK0LxNub9/c2e0LYXzDr+8jVo2fvJbyE4NfpNX8in7B3x8+Kf/BBb/gsF/YvxIguP+Efs9Ybw&#10;/wCOLdWbZfaDcSKUvogOHKJ5V0g7+WUyNxr+tfwv4o0nxdpNn4h8PanHeafqFrHc2V3Dyk8MiB0d&#10;SDyCrKc+4r9IwmLw+PwsMTQkpQmlKLWzTV016pnh1YTpVHCas09jUoooroMwqOa6t7f/AF8oXjPP&#10;+fepK8L/AOCj37YvgD9gj9j/AMaftT/EGWBo/DWks2lWE05j/tHUH/d21quOSXkZQcZIXc38NJ7A&#10;fjJ/weA/8FNbfXtf0f8A4Jq/BvxNI0NjNDrXxONq2FmmKo9jp7H+PaHNw68gN5PdSF8m8Jpp/wDw&#10;RW/4I8SeOr2zks/jR8codlnu4n05JoMopB5Vba1l8zaRu8+4AbhVx8//APBKT9nXxv8A8FQf+ChO&#10;vftYftO6wmoaPoesSeK/H+pXqYhub15i8Foc/LGhkG7A+VYoio6gDyv/AILLft3Xf7df7Yes+ItF&#10;16Sbwb4XZ9I8Hwj5Ue3SRi9xt5+eVyzE5J27BkhRX5RxQv8AXTjDD8M09cPh+Wvin0lr+6ot95SX&#10;PJfypdz6DAx/szL5Y2fxTXLH57v5HyPezy307XMhZmZsks24/nUcIMcykjv607avAU1seEPA/ijx&#10;14gsPC/g3RLzVNU1K4SDT9N0+1aae4lYgKiqoJYk9AAScdK/XOWMYuUrRUdW20kkeDyylKy1b7Ht&#10;v7P/AIr/AOCj/wAMPgLrX7QH7OHjb4haL8O/Dd+tpruteH9engsbO4dolVHRJBgkzxdBjLj3xS/a&#10;7/4eAHQPCfjD9snWvHV1p/i7T/7U8I3HizWpbiO9t2SN/PiDyNgFJY+SAcMPTj788F/sq/tA/smf&#10;8G9fx68K/tB/Dm/8M6prXjTT9S0+w1AR7mtTdaTGHIDMUJeNxtIBGPern/BXT9jf9pz9pX9i39ln&#10;x18CvhBrHinTvCXwZszrjaTbiR4DJZWLKRGvzyDbExO1Wx3r8XwnH2T1uK4xlTw6pyxNWh7Zct2o&#10;UI1E4y25nOXK/LzPpamW1lgeaMpXUIyt5ttfcfkCR/ekAG3rW58NPiB4g+Fnj7R/iT4P12Sx1bQd&#10;Qh1DS7yH78NxE4eNh9GVay9S0y408SQXUbRyRttkjaMqytnBBz0wQRjrxWfX7RiFSrRcbXi01Z7W&#10;e680fNR56M77NWfmj9fP+CrXgjwZ/wAFLv8Agnf4L/4Ko/BHQZl8SeHbFNN+IWnQx7migDeXKDjq&#10;Lebcyn/nhOGbG0Y/QD/g0y/4KbW/7Rv7LM37E3xX8UtP42+FduDobXkm6W+0B2AiIPVjbyN5J9EM&#10;XXnH5N/8G+37bGg/Cj406j+xz8aNRjk+H/xat5NOms9QkBt49SeMxwg5OEWYEwv2YGPdnaMYmt3v&#10;xb/4IEf8Fb7Hx14JlmuNL0PWFvNNVshNb8OXRZZLdv8AaEZaI9cSx5/hr8n4JqPhnPK/B9dtRpp1&#10;sM3tKjKWtNPvRl7tt+Wx7maRWOw8MfD0mvPv8z+v2OVJRmNs44/SnVyXwJ+LPgb48fCDw58afhlr&#10;UWo+HfFejW2raLfQybhNb3EayoeOhw2Cv8JGDgggdbX6oeCR3UwggaUsFC9SSBj86/mh/wCDrv8A&#10;4KO3/wC1t+1vpX/BPX4PXFxfaH8NdSVNUhtfm/tPxHOoTy1VfveQr+UAQT5kkw/u4/ar/gtD/wAF&#10;IfCv/BNj9g/xZ8bYtagj8YX9udJ+HunzLua71aYYRwp4ZYV3TtnAKxYzlgD/AD1/8EGf2V7b42/H&#10;zxR/wUI/aX1iebwx8M5LjV7rWNWdpl1DWHDzPNM7ZZzErtcnAJMhiz9818/xRxFheFcgr5pXV1TW&#10;iW8pvSEV5yk0l6nbl+DljsUqS26vsur+49h/a11Kz/4I3/8ABJPQf2OvCKw2vxU+L9rJc+LryOXE&#10;1vDIim6kzwcquLNOg/1rD5jX47MkspYiM4/2elfo38DINN/4Ls/8FhLy/wDi7fXlr4L8ie9s9Hku&#10;Cs66LZ4ENihRhtZ2kDSFCCPMmZSCQa1/jx/wUv8A2bf2Xfjn4l+APwx/4JRfCb/hGfCusXGlSt4q&#10;0qaTVZxFK0bSM5YBGOOCyvwcncev5twnjMfw1KWWvCyxOZV4/WsTacIqLqO0Y80nry25IpaJRvpc&#10;9rMKdPFr2qly0Ie7HTtu/mz8zQFwFWMK3+9X6Uf8EkptE/ZP/wCCd/x6/wCCk2leG7PUvHHhu6tv&#10;Dfgya8gWQabLMIledQ3Gc3UbHjJEG3OGYHjf+Ci4/wCCW3x0/Zq8M/tQ/sk2+nfDv4iXUsMPir4U&#10;2c0rJtYyK0qqV2I0ZUElCqOjqSisDnqf2VAq/wDBuf8AtHknA/4WZpfPt5+kV7vEma/6xcLUfaUq&#10;lH2mJo0qlOouWVvaxUotrSUXteLakuupzYGg8HmDd1Lli3p6aHc/C742/Fz9oT/ggN+0r8R/jL8Q&#10;tU8Ta1N8SLNGvtWuGlkC+fozbVJ+4mWOEXCg5wBk10n/AAU3/a//AGgv2OPhP+xb8SvgJ8SdR0G4&#10;X4RWct/Z29wfs2oBLPTvkuIs7ZVKuVwwOATjB5r8wdA/aV+MXhT4Lat+zt4Z+KWqWfgnxBdrea94&#10;ct5CtreXC+Xh3XnLDyYjn/YFJ8Vf2mPjP8dNC8NeHPiz8StW16z8H6eLDwvb6jNvXTbUBAIoum1Q&#10;EQY5+7XHT8M4xz6OJqeyeH9vWq+z5dOWph40VG2yacW/S1tTX+2pex5LvmUIxvfe0m2/xsfZH/Bf&#10;34XfD9/iB8Kv2t/h/wCGrfR1+NXw5s/EOsabaoFVLx0SVpcDj50njGe5Qk5JJP58LGgbBh3fL0ya&#10;/UD/AILA2NlqPww/YX0rU7ZZre4+FumRTRsuVdTFpwKkdwQefaqv/BeL9ibwV4Z/bQ+GHwV/Y7+A&#10;Flpt54q8HqU0Pwrpu37ZdNe3CB8DqdiAEnAUISeATRwPxZg8tyvLcpxF3KpHEOM5O6jDD1HG0m3/&#10;ACtWb6LUWZZdUrVK1en9nl06tyXY/NPS9VvtDv7fVdHupILi2kWSGeNsNFIpyGB7EEAg9jX7A/tI&#10;aVb/APBaP/gkbpH7TvhnQ47n4v8AwZjktfFENoS015bxRqbkbVyWEkSi6UYwhWYJwWz5p8XfhD+x&#10;P/wR7/Zsb4XfGH4eeFPix+0h4ssUubrTtatjdaf4RRkym5VK/MobO0k+a45AhAZ/Ff8Agid+35F+&#10;x7+2NDa+OdT8vwP8QpF0nxZCyjyYC8h8i7KEbcRO3zE/8s5JK5+Jq1bi7KY8Q5HRkquAm50ZvRV4&#10;LSrGKWrhUjdRb3aTXcMDGOX4j6rXknGomnrs3tfs1+B+nP8AwZ+f8FMm1HQdY/4JkfEvX5PtWlR3&#10;Gu/DdpmBSW3Z915ZrnnKMfPQDAIknz0Br95YGZogzHmv5B/+CifwV+I//BHf/gppo/x//Zx1C40v&#10;S5dbTxX4Av4SRHGhk3z2H+3Gm9oWU/fikXPEhz/U9+w9+158Lf23/wBlbwV+078KtWhn0vxVokNz&#10;LDG+42N0BtuLR/SSKUPGw9VyMgg1+lZHnWB4iymhmeCd6VaKku6v0fZrZro0eNisLUweIlSnun+B&#10;+DX/AAed2v7Ry/tLfC+78VyRyfC1vDUw8KrZ7lVdU80m988twZjGbfbjjy/ffXPfGC41O7/4NwvC&#10;7fsOLGvh+FoP+FvQ24BvBibN5uK8gm6aBmGd32by/wCHNftd/wAFkf8AgnZ4a/4KV/sKeLPgLLpd&#10;ufFFrbNq3gPUJuDaavArGLDfwrKC8Lc42zE84GP55f8AghN+01B8Av2jPFP/AAT0/ak0aaHwz8SJ&#10;5tE1DR9SUxjTNaCtbmGVDyPMXdbsByH8sk4U18b4nZfiq2UYfM6Eed4KrCu6fScYXU1bq4xblHzX&#10;mejk9eEa8qUnbnVk+z6fJnx5+xRrn7WHhL472PxJ/Y18N69qnjLw7HJeRw6LpL3rC3I2S+dEisGh&#10;KuUYEAfP9K+0fEP/AAXO+Hnxb1ma0/bb/wCCY3w58VaxC3kaxqlvbm1vDIr7WL/aI5GR85GN4APQ&#10;DArxf4pWfx5/4Id/8FK7u6+GF7cKmi3Bn0I32fL1nQ7jO2KbbjcCAY2K9JIiRyK9U+IX/BRf/gjj&#10;+0n4jk+Ln7Rv/BOPxFa+Mr2b7RrEvg/xS0Fte3BBLOyrJH8rHk8B84+bG7Pl59TwPEmMw2a/2ZLF&#10;YedKLp16E3CtFuz5JJTptxas92k73SOjByqYGMqU6yhJPWMleL89mdz+1x+xJ+wP+1b/AMEztU/4&#10;KQ/sOfDq9+Hdx4XmI1/wrJeSS20pW4hilixI8hV0Fwjq6MEYEfIpzXCfspOX/wCDcn9pBj/0UvTB&#10;/wCR9Irhf22f+CvWhfGr9my1/Yp/ZO+AVn8LPhbDMst3pseoG4ur/bIJQsj8AJ5gDnl3ZurEAAd5&#10;+ygN3/Bud+0cT8274m6YfrmbSK83D5bxHl/DNKGbylZ46jKjGpJTqQpOrDljOab5pb63fa+h0qph&#10;8Rjm6Nv4bTa2uk9utj82BnBp8Pb/AD3r2z9mT/gnn+2D+2FYXOpfs7fALWfElpaybJtQh8qC2VwM&#10;7POndIy2CMqDkd6yf2kf2Mv2lf2QvEFt4Z/aM+DmreFbq8BNm19Grw3O0jf5U0ZaN8bhkBiRkeor&#10;9dhnGT1ce8BDE03XW9Pnjz7X+G99tdj536riIx53F2utfmfeX/BXZ2TwH+wfIP4fhrpX/oGm19yf&#10;8FLv+Chv7NX/AATx/aF8C/ELxH8HW8T/ABI1rRo7J9T3hf7I0FbqUTPCSCPNeQyEKuN2wBmCllb4&#10;L/4LQ65H4S+Df7Efiaa385dN+EllctHuxv8ALh05sZwcZx6V85/8FWP+ClCf8FJfin4Y+Jln8Lm8&#10;J/8ACP8Ahn+yWs/7SNz5376SXzM7VxnzOlfgGB4BnxhHJ54iLlhKSxsarjNx1qVXyxdtWnZ3t1Su&#10;fWVsyjltStFWcm6bV/7q/wCCe7f8Fov2D9Alkj/4KWfss+KX8V/C34kXAvdQu47x7l9Iu5eMsz5Y&#10;RO4ICk5ifMTYASvzmsd63kbQM27eNuwZOc+lfX3/AATl/wCCr3iL9jD4eeKPgF8U/hrB8SPhn4rs&#10;5Uu/BmqX3lRxTSABnRikm1XAG9APmKqeoBrrf+CQf7D/AID/AG3v28brxxaeDbzTPhT4J1I69qVh&#10;f3Ym8mITFrWwkm2KJPmGXOAWihkxyRX6TluY5pwJkGKo54+fD4RP2VZ2vVp29yEoq1qkXaG1pOz3&#10;PDqUY5nioSov35u8l2fV+h9Q/wDBSlby2/4IQ/CeD9t42zfFZzZf8IU0e37YIwv/AC3zzkWJhWc/&#10;89RFn5icfU3/AAZiw/tGr+y38S7jxe0I+FzeLIV8ILc7/OOqCJvtrRH7oh2fZgenz7sZy1fmN+3t&#10;8XPiV/wWU/4Kg6N8Af2ddNk1DS/7cHhbwFarzGIBKTcag3ZIjiSZmOCsUaZ5TNf1Ofsa/snfC/8A&#10;Yr/Zh8Gfsy/CTR44NF8J6PHaqY1w15PjdPcv6ySytJIx7lz6CtvDTJcbk/DSljFy1a851pU/s0/a&#10;Pm9nHsoppW73JzrFU8RjOWnqopRv1du56tcRvLFsRtp3A5/Gv5p/+Dsj/gmpe/suftTaP/wUL+Dd&#10;tLZ6D8SNRVPEDWalRpniGJC4lVlHy/aI08z18yKU/wAXH9LleK/8FB/2PPAX7en7I3jf9lX4hiNL&#10;PxZozQW15JHuNleRss1tcr3zHPHG/HUAjvX6C9Ytd9Pk9zyU+V3P5+v2tNNtv+Czv/BJjR/2ufDE&#10;tvcfFr4PRy2/i61WMfaL+JI0N0QF5AdcXKdR+7mUcmvx6mtZbfckoX5WKnb61+hX/BLH4+eP/wDg&#10;lb/wUb1z9ln9pTTY9P0nWNYk8JePNNun3Q21wkjJb3Q7FBIR83RoZ2IxkEeV/wDBZn9hSX9hb9r7&#10;U/DvhnR2h8E+KN2reC5oyWiW3djvtgf70L5TafmCeWT94E/lPB9+DuJ8RwrU/wB3nevhX0UJP95R&#10;X/XuWqX8suyPezD/AIUMHHGr4lZS9en4HyKrsvylfrX6TfsnhpP+DdP9oyJc8/EzSfxzcaQK/Noq&#10;R1+tfpb/AMEm9Mm/aj/4Jf8A7S/7CHhEq/jK6Wx8U+GNP3Ayak0Mlu7wxp3INmg47zqexr6DxDf1&#10;fJaNd6Rp4jDzk+0VVhdvySd35HPktniJR7xa/A2f+Cxfxi8bfsRfBr4Kf8E5/gP4u1LwzpOn/De1&#10;1vxZNody1q+r3tw7q5mKEFl82GZypJHzqvIUVH8B/ip4k/4KFf8ABFr42fDP45eINQ8QeJPgVd2X&#10;iHwn4g1ic3F1Fay5/ceY2XwEtrlTkkFXUfwCtj/gpB8CPGX/AAUw/Y2+Gv7cHwd8KX2pfELwLoCe&#10;Ffix4RtojJqMDwsAsv2fAlAErTSYwSUuAR/q3NXfh/8As3/EP9hP/gljqv7N0fhO5ufjv+1Fqlpa&#10;w+E7ZhJeadoylMefEmWjCo04Zm4BucHaYnDfk2FxGU0+DcDS5o/2nHFLnk7c6qRq81apJ78nseZ3&#10;+HkaXZHuypYipjpy5WqTgrdrWtH58x53/wAF2BJF+zV+xxvHT4I2/wA3/btYV+bZlU8E55r9Ff8A&#10;g4W8TaHoHxA+EH7KGhapDeSfCP4U2Ok6xcQtuxeMqKyHBwv7uCF9vUGQg+g/Obmv1nw1l/xhmGnG&#10;NlNzmk97TqTkn6NNNeTPn86lGWZVF2svmlZ/jc0ND0e98Qarb6TpkMktxdTLFbQxqS0kjHARQOpJ&#10;IA9yK/X79pXVLL/gjF/wSX0X9lXwtrEdv8YPjLayz+LLi1ws1nDNGoulJPPyxsLRW/vea6j18L/4&#10;N8/2LNB+KPxj1b9s/wCNenxQ+APhDatqK3d/gW82pojSpncMMIUQysPXyhznBwpdP+Mf/Bf/AP4K&#10;82Pg7wsJbTR9c1v7JayOxZdC8M2zOzztk/fEId8cBppAgADBR87nUpcbcb08kSvhMFy1q76Sq70a&#10;XZ8tueS78qe53YX/AIS8teJf8SpeMe6XV/5H6P8A/Bn5/wAEw/7G8Gax/wAFM/iZpLf2hrD3GhfD&#10;uG4hwIrRHKXl8uR96R18hWHRY5TzvGP3egV0hVJPvBcGuY+Cfwt8GfA/4UeH/g38OdGi0/w/4W0e&#10;20rRbGFRthtYIljjXjqdqjJPJOSetdTX6wfOhSMqv95QfqKWigD+fv8A4PAf+CY0em6lov8AwUu+&#10;Dvg9okZ4ND+JQ0+IbQ20JY37KOmADbs/3f8Aj3HXO7xnwFc2X/Bav/gj/cfDbULg33xs+BkPnabJ&#10;Mvm3GoxpFhDlslhPbxeUepM8CE5Liv6MP2ifgF4D/aZ+Cfiz4DfFPTI7zw/4u0abTdUt26mGRcbh&#10;n7rqfmU9mVTX8nvwc8SfF3/gg5/wVr1j4RfEq/uH0fRtdOi+LZFjKw6poc0iPDfIgPXb5NwoB4Zd&#10;vrXwfiBkeNzTKY43Lv8AfMLJVaPm4/FBv+WpG8Wu7XY9XKcVTo13Rrfw6i5X5dn8j4H1CKe1uTDM&#10;hRh1X09q6z4E/Hr4ufs5/EjTfin8FfHV94f17TXJt76xmK5U/ejcdHRh8rIwKsCQQRxX2Z/wX5/Y&#10;Ttv2fP2n1/aI+FVray/D34rF9V0m50xg9vDeth54lKgDYwdJUIADLIcAbSB8DJbBZlVpVYZ/hNe9&#10;keb5fxfw/SxsYp0q0fei1ez2lCS7xd4teRzYnD1svxMoX1j18ujP0X8Ff8HEX/BSnW5JtN8LeBfA&#10;mq69eQlbzVbDwM731wignc/kyYYLuJ5TA3HpmqfxO/4OFv8AgpJtutEvPDXg3wp4hmtfs91q1r4J&#10;aDUUj28Lund9o5LD5eCcjrXpP/BFPw3YfsXfsXfGj/gqx46sYVax006F4DjuFIMs/mR7mUcFg9xJ&#10;bRDB5EcucBTWP/wXk8A+Fv2h/hd8If8AgqL8K7N1034geG7bSvE0e4N9mvoo3aPeepYKssBJ6/Zl&#10;5JzX5FQwfh7Ljz+zFk9JUud0lXsnesoKo6fLvpHztdWsfQc2Zyyl1vba8qbj15b6P0ufmx438d+L&#10;/iP4u1Lxx4+8RXusaxqly9zqWpahcNNNczMctI7MSWYnuTmrHw4+H/if4reOdG+GvgrQ3vtW17U7&#10;fT9MtYYyWlnmkWNF4HdmA/GsOO3kdxGrKd/T3r9SP+CBf7Nvg74L+DvG3/BVr9olbez8K+AdLuof&#10;Cr3WA810IP308asOWAkSGLHLyTELhkyP1biziDD8H5BUxsYXlHljSgl8U5WjTil5tr0V30PFy/B1&#10;Mwxipt/FrJvstX951n/BWPx74L/4Jrf8E+PBv/BKr4Kax/xUXiCwXU/iJqNmwQzRsQZSxXtcTrhV&#10;HSGABsh6/Qf/AINN/wDgmNafsxfstXH7afxQ8Jtb+OPi1bg6Ot7BtlsPDqvugVQwyv2lx55P8cYt&#10;jgY5/Iz/AIJ+/s9/FP8A4L2f8FeP7R+K80//AAj8mpNr/jaZMtFp+h27oIrCPsu9BHbJ3G4vztNf&#10;1seGPC9h4U0mz0LSLaK3s7G2S3tbeFdqRRIoVUUdlAGAOw4rk4H4dqcNZDCjiJc+IqydSvP+arPW&#10;T9FpFLskTmeMjjMTeCtGKtFeS0RqAADAFFFFfYHnhRRRQA2QgRsT/dr8Xv8Ag7e/4JjzfHX4Aaf/&#10;AMFAPhP4Wjk8UfDS3W18Z/Z4sS3mhM5KynHMhtpXJx1CSueiV+0Z54IrF+IPhDw14+8F6l4G8YaL&#10;BqGk61ZyWOp2FygaO4t5lMckbjupViDQH2k+x/NF/wAE7PEnhf8A4Ky/8Ey/Fn/BOP4mXNufiB8O&#10;bT7d8PNQmk+YxRhvs2CTnEZMlu+DgRSpjmvymT4UeNpvixH8Gn8N3UPiRteGkNpdxCUlS7M3leUy&#10;9m3/ACn0NfbX7S3wo+I//BAj/gsBJD4Nlvm8L6Tq0epeGpZ2P/E68M3THML5xvYR74X77493GRXs&#10;H/BY34eWfwG+PPw3/wCCyn7HtxpupaL40+z6iJr7S0ntoNVMJeC6eJgQTJHuJVgCs1uxPPA/I8PL&#10;EcE8ZVsupJLDZhzVKF3aMcSl79NvoqnxrzUrI+jqOOZ5dGtP46Vubzg9n5s98/bc+Bf7Dfw9/Y3+&#10;HH/BMH4x/t4aX8Lbnwrp9lqmtQnQZL+TVZ8TbpmWN0CB52mcAknaqZHINN/Z4/Zr/ZK+Pf8AwTF+&#10;JH/BOr4C/tkWPxivNNjm13w5eR+HZrGbS7jcrwxKZHZSnnh8sD0uWXvX41/tV/tOfFz9r/4yap8d&#10;/jZrkOoa/qvlrcT2tolvEFRAqKkUfyoAB0HetX9jj9sv48fsOfE9vjB8AvEtvp+rS6bLZXC3llHc&#10;wywSFSVaOQFW+ZFI46ivG/4hLxBT4bjSp5jJ4mNRYizUPZ/WOfnb5lFTs23H4vhdnobyz/C1MZf2&#10;SULct+vLbZ/PXYzP2bv2bviD+0f+0V4d/Zx8DaVJJrmv6wLHbt4tF3HzJZP7qRqrO5OMBTX6F/8A&#10;Bdr48+BP2f8A4VeAv+CR/wCzYn2fQfB+m2t54skhYeZc3BTfDFKF6yM0j3Mg7vMmAMYHb/8ABMtP&#10;D37Kv7OXxW/4LcftQWFjD4g8XPdR+C9Ks9LWCKSSedwzQxLhUW4uvkCoMJFFI2cGvM/+CBv7Dniz&#10;/grZ/wAFPdQ/aR/aHtLnWvCPg/VG8V+Nry4YldR1J5Wks7Rj3DTJ5jJ0MUJXjeM+3hufjbjhYitr&#10;hctfKrO6nimrT8mqMXaP96TfQxqRjlOWtRdqlb8IX09L6n7Nf8G2f/BMU/8ABPv9hPT/ABh8QfDs&#10;Nr8RPiisOueKJGUGa0tSpNlZFuo2ROZHXjbJK4P3Rj9Hqr6fEkdqsYiCheNu3j8ParFfrW582FFF&#10;FABRRRQAU2aLzVA3Yw2adRQB+YH/AAdC/wDBMaX9t39iJ/jV8NtKWbx98Io59X0+OKD95qGlkA3t&#10;rkclgi+cg5BaMqAN5I/K7/gih8XPCH7bv7Jvjr/gkl8f9Qt5IbrSbjU/ANxdYMts+7c6R553QzeX&#10;cIAc7ROMbc5/qD1TT7HVIZbLUrVJoZomjmikGVdCMFSO4IJGD2J9a/k+/wCCzP7H3jz/AIIqf8FX&#10;7X4xfAfQ7jSfButa2fFvw4uEVmto4/OButNDHORC8hjMZz+5mh3E76+S4y4dfFGR1MNSly1otToz&#10;/kqw1g/v0fk2j0MtxksDilJq8Xo/R6M+CPj58GPG/wCzz8WfEPwV+I+kyWOu+GdWmsNSt25UPG2A&#10;yn+JWxuVhwysCMg16D/wTu/Y78Uftx/tR+G/gP4diZbO6uhc+I9Qx8tnpkRD3EpPZgisq+rui8Zz&#10;X3R/wXA+CfgP9r39nHwD/wAFef2e9Pna017S7ax8e2S4ka1f7kTyEDJkimL2sj9G2wsMEsT0/wCx&#10;RoWif8Eff+CUviL9uLxjprJ8UvixBHZ+B7OfAMEEgP2XAIyvyl7yTs6pbp3NfHYrxDrYzganVwkU&#10;sxrS+rqn1jiF7s7p9Iazd9OVLuepRyiMM0kp/wAKPvX8t0jy/wD4LyftRRfE34z+E/8Agmt+zVZR&#10;/wDCH/DdrXSodI0ZQwu9WKJAlsqj73kJsgUdS5kJJYkn+gP/AIIk/wDBOLS/+Cav7B3hn4J3qQN4&#10;v1SNda8e6hDH/rtVnjUyRhurRwgCFCeoTdhSxUfir/wap/8ABOPVP2u/2ztQ/b1+Onhm41Twv8N7&#10;1ptNvNUhJi1TxLMvmI2TxK1ur/aGPVXktmIO/j+mqOKOL7i199wvw7h+F8io5dTfM4L3pPec3rOb&#10;7uUm2ePjsZLG4qVV/Jdl0CJDGmwnNOoor6A4wooooAKKKKACiiigAKhuor4d/wCC+H/BM21/4KTf&#10;sHa94L8Oafu8ceD2k8Q+A5o4wXkvIozvs/8AdnjzH/viI/w19xVHdf6hvmxx1oA/la/4N+f2q/C8&#10;vinxN/wTU/aPgivvCPj7zm0XStZbEKaiFImtPm5XzgoPZvMhXHzOQfPv+Ctv7THi3/gpX/wUC8P/&#10;ALJn7OIOr+H/AA/rMPhHwHpemj9zeX0kywSToq8FSQkYfH+rhBzjmvUP+Don/gnlr/7EP7ckP7Xv&#10;wY02TTfBfxUvJNStbrTGMJ0jxAh33Ufy48vzBtnQjGS0gH+rNe//APBn9/wTQuvEPizWP+Cmnxa0&#10;Pdaaa0+i/DZLhdzPdFTHeXwB7IjmBW65klxyAa+EwnAGT4PjyrxPC/POKXs/sKo9JVUtlKUUot9k&#10;+560s3xEsrjg30e/kfs1/wAE2v2IPBf/AATw/ZA8E/sr+B081dAsN2sakVAbUdRk+e5umwf45Cdo&#10;/hQIO1fQNRrETtYtUlfcxUktdTyfIKKKKoAooooAKKKKACiiigApGVXUo65B4IPeiigD54/4Kef8&#10;E9Phf/wUr/ZC8Sfsu+P1jsZNU8u60PxAtv5kukahCd0Nyg6nnKMufmR3HevRP2Vv2avhj+yV+zv4&#10;R/Zu+E+hJZeH/CGiw6dYx4+aUIuGmkP8UkjbpHbuzGiigD0SiiigAooooAKKKKAP/9lQSwMEFAAG&#10;AAgAAAAhAG+gC7TgAAAACQEAAA8AAABkcnMvZG93bnJldi54bWxMj81qwzAQhO+FvoPYQG+N7Lr5&#10;wbEcQmh7CoUmhdLbxtrYJtbKWIrtvH2VU3ObZYbZb7L1aBrRU+dqywriaQSCuLC65lLB9+H9eQnC&#10;eWSNjWVScCUH6/zxIcNU24G/qN/7UoQSdikqqLxvUyldUZFBN7UtcfBOtjPow9mVUnc4hHLTyJco&#10;mkuDNYcPFba0rag47y9GwceAwyaJ3/rd+bS9/h5mnz+7mJR6moybFQhPo/8Pww0/oEMemI72wtqJ&#10;RsF8MXsN0SBA3Ox4EScgjkElywRknsn7BfkfAA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QItABQABgAIAAAAIQDQ4HPPFAEAAEcCAAATAAAAAAAAAAAAAAAAAAAAAABbQ29udGVu&#10;dF9UeXBlc10ueG1sUEsBAi0AFAAGAAgAAAAhADj9If/WAAAAlAEAAAsAAAAAAAAAAAAAAAAARQEA&#10;AF9yZWxzLy5yZWxzUEsBAi0AFAAGAAgAAAAhAB9I38tTAwAASAoAAA4AAAAAAAAAAAAAAAAARAIA&#10;AGRycy9lMm9Eb2MueG1sUEsBAi0ACgAAAAAAAAAhALfHnqO7BQAAuwUAABQAAAAAAAAAAAAAAAAA&#10;wwUAAGRycy9tZWRpYS9pbWFnZTEucG5nUEsBAi0ACgAAAAAAAAAhAHoD0dRsLgAAbC4AABUAAAAA&#10;AAAAAAAAAAAAsAsAAGRycy9tZWRpYS9pbWFnZTIuanBlZ1BLAQItABQABgAIAAAAIQBvoAu04AAA&#10;AAkBAAAPAAAAAAAAAAAAAAAAAE86AABkcnMvZG93bnJldi54bWxQSwECLQAUAAYACAAAACEAjJp/&#10;u8gAAACmAQAAGQAAAAAAAAAAAAAAAABcOwAAZHJzL19yZWxzL2Uyb0RvYy54bWwucmVsc1BLBQYA&#10;AAAABwAHAL8BAABb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382;top:365;width:4330;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c0RxQAAANsAAAAPAAAAZHJzL2Rvd25yZXYueG1sRI9Ba8JA&#10;EIXvhf6HZQq91Y0tlJK6ihbSll6katHjkB2TYHY27K5J+u+dg+BthvfmvW9mi9G1qqcQG88GppMM&#10;FHHpbcOVgd22eHoDFROyxdYzGfinCIv5/d0Mc+sH/qV+kyolIRxzNFCn1OVax7Imh3HiO2LRjj44&#10;TLKGStuAg4S7Vj9n2at22LA01NjRR03laXN2Bvr91xCK8/bv8LL6+ezLVXtaTwtjHh/G5TuoRGO6&#10;ma/X31bwhV5+kQH0/AIAAP//AwBQSwECLQAUAAYACAAAACEA2+H2y+4AAACFAQAAEwAAAAAAAAAA&#10;AAAAAAAAAAAAW0NvbnRlbnRfVHlwZXNdLnhtbFBLAQItABQABgAIAAAAIQBa9CxbvwAAABUBAAAL&#10;AAAAAAAAAAAAAAAAAB8BAABfcmVscy8ucmVsc1BLAQItABQABgAIAAAAIQBSBc0RxQAAANsAAAAP&#10;AAAAAAAAAAAAAAAAAAcCAABkcnMvZG93bnJldi54bWxQSwUGAAAAAAMAAwC3AAAA+QIAAAAA&#10;">
                  <v:imagedata r:id="rId10" o:title=""/>
                </v:shape>
                <v:shape id="Picture 4" o:spid="_x0000_s1028" type="#_x0000_t75" style="position:absolute;left:6753;top:5;width:730;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sJEvwAAANsAAAAPAAAAZHJzL2Rvd25yZXYueG1sRI/NCsIw&#10;EITvgu8QVvAimtaDSDWKFBRPgvXnvDRrW2w2pYla394IgrddZna+2eW6M7V4UusqywriSQSCOLe6&#10;4kLB+bQdz0E4j6yxtkwK3uRgver3lpho++IjPTNfiBDCLkEFpfdNIqXLSzLoJrYhDtrNtgZ9WNtC&#10;6hZfIdzUchpFM2mw4kAosaG0pPyePUzgjm7H/btJ67nfVXmcXQ9ZeiGlhoNuswDhqfN/8+96r0P9&#10;GL6/hAHk6gMAAP//AwBQSwECLQAUAAYACAAAACEA2+H2y+4AAACFAQAAEwAAAAAAAAAAAAAAAAAA&#10;AAAAW0NvbnRlbnRfVHlwZXNdLnhtbFBLAQItABQABgAIAAAAIQBa9CxbvwAAABUBAAALAAAAAAAA&#10;AAAAAAAAAB8BAABfcmVscy8ucmVsc1BLAQItABQABgAIAAAAIQCU4sJEvwAAANsAAAAPAAAAAAAA&#10;AAAAAAAAAAcCAABkcnMvZG93bnJldi54bWxQSwUGAAAAAAMAAwC3AAAA8wIAAAAA&#10;">
                  <v:imagedata r:id="rId11" o:title=""/>
                </v:shape>
                <v:shapetype id="_x0000_t202" coordsize="21600,21600" o:spt="202" path="m,l,21600r21600,l21600,xe">
                  <v:stroke joinstyle="miter"/>
                  <v:path gradientshapeok="t" o:connecttype="rect"/>
                </v:shapetype>
                <v:shape id="_x0000_s1029" type="#_x0000_t202" style="position:absolute;left:6753;top:5;width:4959;height:1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7E1C78D" w14:textId="77777777" w:rsidR="00601A57" w:rsidRDefault="00601A57">
                        <w:pPr>
                          <w:rPr>
                            <w:sz w:val="16"/>
                          </w:rPr>
                        </w:pPr>
                      </w:p>
                      <w:p w14:paraId="5BB14BC1" w14:textId="77777777" w:rsidR="00601A57" w:rsidRDefault="00601A57">
                        <w:pPr>
                          <w:spacing w:before="9"/>
                          <w:rPr>
                            <w:sz w:val="15"/>
                          </w:rPr>
                        </w:pPr>
                      </w:p>
                      <w:p w14:paraId="3BB41BA8" w14:textId="77777777" w:rsidR="00601A57" w:rsidRDefault="00D4230B">
                        <w:pPr>
                          <w:ind w:left="777" w:right="220"/>
                          <w:rPr>
                            <w:sz w:val="15"/>
                          </w:rPr>
                        </w:pPr>
                        <w:r>
                          <w:rPr>
                            <w:sz w:val="15"/>
                          </w:rPr>
                          <w:t>UNION SCHWEIZERISCHER KURZWELLEN-AMATEURE UNION DES AMATEURS SUISSES D’ONDES COURTES UNIONE RADIOAMATORI DI ONDE CORTE SVIZZERI UNION OF SWISS SHORT WAVE AMATEURS</w:t>
                        </w:r>
                      </w:p>
                      <w:p w14:paraId="0795CF21" w14:textId="77777777" w:rsidR="00601A57" w:rsidRDefault="00601A57">
                        <w:pPr>
                          <w:spacing w:before="10"/>
                          <w:rPr>
                            <w:sz w:val="14"/>
                          </w:rPr>
                        </w:pPr>
                      </w:p>
                      <w:p w14:paraId="1937E953" w14:textId="77777777" w:rsidR="00601A57" w:rsidRPr="007C5CB1" w:rsidRDefault="00D4230B">
                        <w:pPr>
                          <w:ind w:left="777"/>
                          <w:rPr>
                            <w:sz w:val="13"/>
                            <w:lang w:val="en-US"/>
                          </w:rPr>
                        </w:pPr>
                        <w:r w:rsidRPr="007C5CB1">
                          <w:rPr>
                            <w:sz w:val="13"/>
                            <w:lang w:val="en-US"/>
                          </w:rPr>
                          <w:t>Member of the International Amateur Radio Union (IARU)</w:t>
                        </w:r>
                      </w:p>
                    </w:txbxContent>
                  </v:textbox>
                </v:shape>
                <w10:wrap anchorx="page"/>
              </v:group>
            </w:pict>
          </mc:Fallback>
        </mc:AlternateContent>
      </w:r>
      <w:proofErr w:type="spellStart"/>
      <w:r w:rsidR="00343C16" w:rsidRPr="0013585C">
        <w:rPr>
          <w:sz w:val="20"/>
          <w:szCs w:val="20"/>
        </w:rPr>
        <w:t>Commissio</w:t>
      </w:r>
      <w:r w:rsidR="00887604">
        <w:rPr>
          <w:sz w:val="20"/>
          <w:szCs w:val="20"/>
        </w:rPr>
        <w:t>n</w:t>
      </w:r>
      <w:proofErr w:type="spellEnd"/>
      <w:r w:rsidR="00887604">
        <w:rPr>
          <w:sz w:val="20"/>
          <w:szCs w:val="20"/>
        </w:rPr>
        <w:t xml:space="preserve"> </w:t>
      </w:r>
      <w:proofErr w:type="spellStart"/>
      <w:r w:rsidR="00887604" w:rsidRPr="0013585C">
        <w:rPr>
          <w:sz w:val="20"/>
          <w:szCs w:val="20"/>
        </w:rPr>
        <w:t>antennes</w:t>
      </w:r>
      <w:proofErr w:type="spellEnd"/>
      <w:r w:rsidR="00887604" w:rsidRPr="0013585C">
        <w:rPr>
          <w:sz w:val="20"/>
          <w:szCs w:val="20"/>
        </w:rPr>
        <w:t xml:space="preserve"> de </w:t>
      </w:r>
      <w:proofErr w:type="spellStart"/>
      <w:r w:rsidR="00343C16" w:rsidRPr="0013585C">
        <w:rPr>
          <w:sz w:val="20"/>
          <w:szCs w:val="20"/>
        </w:rPr>
        <w:t>l</w:t>
      </w:r>
      <w:r w:rsidR="00A3016D">
        <w:rPr>
          <w:sz w:val="20"/>
          <w:szCs w:val="20"/>
        </w:rPr>
        <w:t>’</w:t>
      </w:r>
      <w:r w:rsidR="00D4230B" w:rsidRPr="0013585C">
        <w:rPr>
          <w:sz w:val="20"/>
          <w:szCs w:val="20"/>
        </w:rPr>
        <w:t>USKA</w:t>
      </w:r>
      <w:proofErr w:type="spellEnd"/>
      <w:r w:rsidR="00A3016D">
        <w:rPr>
          <w:sz w:val="20"/>
          <w:szCs w:val="20"/>
        </w:rPr>
        <w:br/>
      </w:r>
      <w:r w:rsidR="00D4230B" w:rsidRPr="0013585C">
        <w:rPr>
          <w:sz w:val="20"/>
          <w:szCs w:val="20"/>
        </w:rPr>
        <w:t xml:space="preserve">c/o Bernard Wehrli </w:t>
      </w:r>
    </w:p>
    <w:p w14:paraId="0DA79533" w14:textId="0044642A" w:rsidR="00601A57" w:rsidRPr="007546DE" w:rsidRDefault="007546DE" w:rsidP="007546DE">
      <w:pPr>
        <w:spacing w:before="1" w:line="207" w:lineRule="exact"/>
        <w:ind w:left="119"/>
        <w:rPr>
          <w:sz w:val="20"/>
          <w:szCs w:val="20"/>
          <w:lang w:val="de-CH"/>
        </w:rPr>
      </w:pPr>
      <w:r>
        <w:rPr>
          <w:sz w:val="20"/>
          <w:szCs w:val="20"/>
        </w:rPr>
        <w:t xml:space="preserve">Schwerziweg 7    </w:t>
      </w:r>
      <w:r>
        <w:rPr>
          <w:sz w:val="20"/>
          <w:szCs w:val="20"/>
        </w:rPr>
        <w:br/>
      </w:r>
      <w:r w:rsidR="00D4230B" w:rsidRPr="007546DE">
        <w:rPr>
          <w:sz w:val="20"/>
          <w:szCs w:val="20"/>
          <w:lang w:val="de-CH"/>
        </w:rPr>
        <w:t>6045 Meggen</w:t>
      </w:r>
    </w:p>
    <w:p w14:paraId="711384EA" w14:textId="77777777" w:rsidR="00601A57" w:rsidRPr="0013585C" w:rsidRDefault="00D4230B" w:rsidP="007546DE">
      <w:pPr>
        <w:spacing w:line="207" w:lineRule="exact"/>
        <w:ind w:left="119"/>
        <w:rPr>
          <w:sz w:val="20"/>
          <w:szCs w:val="20"/>
          <w:lang w:val="fr-CH"/>
        </w:rPr>
      </w:pPr>
      <w:r w:rsidRPr="0013585C">
        <w:rPr>
          <w:sz w:val="20"/>
          <w:szCs w:val="20"/>
          <w:lang w:val="fr-CH"/>
        </w:rPr>
        <w:t>+41 79 311 46 71</w:t>
      </w:r>
    </w:p>
    <w:p w14:paraId="14DEF87A" w14:textId="77777777" w:rsidR="00601A57" w:rsidRPr="0013585C" w:rsidRDefault="00D4230B" w:rsidP="007546DE">
      <w:pPr>
        <w:spacing w:before="2"/>
        <w:ind w:left="119"/>
        <w:rPr>
          <w:sz w:val="20"/>
          <w:szCs w:val="20"/>
          <w:lang w:val="fr-CH"/>
        </w:rPr>
      </w:pPr>
      <w:proofErr w:type="gramStart"/>
      <w:r w:rsidRPr="0013585C">
        <w:rPr>
          <w:sz w:val="20"/>
          <w:szCs w:val="20"/>
          <w:lang w:val="fr-CH"/>
        </w:rPr>
        <w:t>Mail:</w:t>
      </w:r>
      <w:proofErr w:type="gramEnd"/>
      <w:r w:rsidRPr="0013585C">
        <w:rPr>
          <w:sz w:val="20"/>
          <w:szCs w:val="20"/>
          <w:lang w:val="fr-CH"/>
        </w:rPr>
        <w:t xml:space="preserve"> </w:t>
      </w:r>
      <w:hyperlink r:id="rId12">
        <w:r w:rsidRPr="0013585C">
          <w:rPr>
            <w:sz w:val="20"/>
            <w:szCs w:val="20"/>
            <w:lang w:val="fr-CH"/>
          </w:rPr>
          <w:t>ant@uska.ch</w:t>
        </w:r>
      </w:hyperlink>
    </w:p>
    <w:p w14:paraId="48EF1059" w14:textId="77777777" w:rsidR="00601A57" w:rsidRPr="0013585C" w:rsidRDefault="00601A57" w:rsidP="004D717E">
      <w:pPr>
        <w:pStyle w:val="Textkrper"/>
        <w:jc w:val="both"/>
        <w:rPr>
          <w:sz w:val="20"/>
          <w:szCs w:val="20"/>
          <w:lang w:val="fr-CH"/>
        </w:rPr>
      </w:pPr>
    </w:p>
    <w:p w14:paraId="165310BC" w14:textId="565CE3F3" w:rsidR="00601A57" w:rsidRDefault="00601A57" w:rsidP="004D717E">
      <w:pPr>
        <w:pStyle w:val="Textkrper"/>
        <w:jc w:val="both"/>
        <w:rPr>
          <w:sz w:val="20"/>
          <w:szCs w:val="20"/>
          <w:lang w:val="fr-CH"/>
        </w:rPr>
      </w:pPr>
    </w:p>
    <w:p w14:paraId="44A1D2CB" w14:textId="0F2096B5" w:rsidR="002E0932" w:rsidRDefault="002E0932" w:rsidP="004D717E">
      <w:pPr>
        <w:pStyle w:val="Textkrper"/>
        <w:jc w:val="both"/>
        <w:rPr>
          <w:sz w:val="20"/>
          <w:szCs w:val="20"/>
          <w:lang w:val="fr-CH"/>
        </w:rPr>
      </w:pPr>
    </w:p>
    <w:p w14:paraId="704252E0" w14:textId="77777777" w:rsidR="002E0932" w:rsidRPr="0013585C" w:rsidRDefault="002E0932" w:rsidP="004D717E">
      <w:pPr>
        <w:pStyle w:val="Textkrper"/>
        <w:jc w:val="both"/>
        <w:rPr>
          <w:sz w:val="20"/>
          <w:szCs w:val="20"/>
          <w:lang w:val="fr-CH"/>
        </w:rPr>
      </w:pPr>
    </w:p>
    <w:p w14:paraId="0BB5AD14" w14:textId="0AFC5CAB" w:rsidR="00601A57" w:rsidRPr="007546DE" w:rsidRDefault="0064342E" w:rsidP="004D717E">
      <w:pPr>
        <w:pStyle w:val="Titel"/>
        <w:jc w:val="both"/>
        <w:rPr>
          <w:lang w:val="fr-CH"/>
        </w:rPr>
      </w:pPr>
      <w:r w:rsidRPr="007546DE">
        <w:rPr>
          <w:lang w:val="fr-CH"/>
        </w:rPr>
        <w:t xml:space="preserve">Lois </w:t>
      </w:r>
      <w:r w:rsidR="00D739AB" w:rsidRPr="007546DE">
        <w:rPr>
          <w:lang w:val="fr-CH"/>
        </w:rPr>
        <w:t>antennes</w:t>
      </w:r>
      <w:r w:rsidR="00E94F34" w:rsidRPr="007546DE">
        <w:rPr>
          <w:lang w:val="fr-CH"/>
        </w:rPr>
        <w:t> </w:t>
      </w:r>
      <w:r w:rsidR="00D739AB" w:rsidRPr="007546DE">
        <w:rPr>
          <w:lang w:val="fr-CH"/>
        </w:rPr>
        <w:t>:</w:t>
      </w:r>
      <w:r w:rsidR="00D4230B" w:rsidRPr="007546DE">
        <w:rPr>
          <w:lang w:val="fr-CH"/>
        </w:rPr>
        <w:t xml:space="preserve"> Info</w:t>
      </w:r>
      <w:r w:rsidRPr="007546DE">
        <w:rPr>
          <w:lang w:val="fr-CH"/>
        </w:rPr>
        <w:t>rmations destinées aux Communes</w:t>
      </w:r>
    </w:p>
    <w:p w14:paraId="53BD9542" w14:textId="6EF383A6" w:rsidR="00601A57" w:rsidRPr="0013585C" w:rsidRDefault="006330A5" w:rsidP="004D717E">
      <w:pPr>
        <w:pStyle w:val="Textkrper"/>
        <w:spacing w:before="231"/>
        <w:ind w:left="118" w:right="-24"/>
        <w:jc w:val="both"/>
        <w:rPr>
          <w:sz w:val="20"/>
          <w:szCs w:val="20"/>
          <w:lang w:val="fr-CH"/>
        </w:rPr>
      </w:pPr>
      <w:r w:rsidRPr="0013585C">
        <w:rPr>
          <w:sz w:val="20"/>
          <w:szCs w:val="20"/>
          <w:lang w:val="fr-CH"/>
        </w:rPr>
        <w:t>E</w:t>
      </w:r>
      <w:r w:rsidR="00D739AB" w:rsidRPr="0013585C">
        <w:rPr>
          <w:sz w:val="20"/>
          <w:szCs w:val="20"/>
          <w:lang w:val="fr-CH"/>
        </w:rPr>
        <w:t xml:space="preserve">n raison de l’importante demande dans le domaine de prestations pour la téléphonie mobile et </w:t>
      </w:r>
      <w:r w:rsidR="0013585C">
        <w:rPr>
          <w:sz w:val="20"/>
          <w:szCs w:val="20"/>
          <w:lang w:val="fr-CH"/>
        </w:rPr>
        <w:t>l</w:t>
      </w:r>
      <w:r w:rsidR="00D739AB" w:rsidRPr="0013585C">
        <w:rPr>
          <w:sz w:val="20"/>
          <w:szCs w:val="20"/>
          <w:lang w:val="fr-CH"/>
        </w:rPr>
        <w:t xml:space="preserve">es préoccupations grandissantes de la population envers </w:t>
      </w:r>
      <w:r w:rsidR="00F12F82" w:rsidRPr="0013585C">
        <w:rPr>
          <w:sz w:val="20"/>
          <w:szCs w:val="20"/>
          <w:lang w:val="fr-CH"/>
        </w:rPr>
        <w:t>c</w:t>
      </w:r>
      <w:r w:rsidR="00D739AB" w:rsidRPr="0013585C">
        <w:rPr>
          <w:sz w:val="20"/>
          <w:szCs w:val="20"/>
          <w:lang w:val="fr-CH"/>
        </w:rPr>
        <w:t xml:space="preserve">es nouvelles technologies </w:t>
      </w:r>
      <w:r w:rsidRPr="0013585C">
        <w:rPr>
          <w:sz w:val="20"/>
          <w:szCs w:val="20"/>
          <w:lang w:val="fr-CH"/>
        </w:rPr>
        <w:t xml:space="preserve">les communes sont appelé à mieux pouvoir </w:t>
      </w:r>
      <w:r w:rsidR="00E94877" w:rsidRPr="0013585C">
        <w:rPr>
          <w:sz w:val="20"/>
          <w:szCs w:val="20"/>
          <w:lang w:val="fr-CH"/>
        </w:rPr>
        <w:t xml:space="preserve">planifier </w:t>
      </w:r>
      <w:r w:rsidRPr="0013585C">
        <w:rPr>
          <w:sz w:val="20"/>
          <w:szCs w:val="20"/>
          <w:lang w:val="fr-CH"/>
        </w:rPr>
        <w:t>l’implantation d’antennes destinée à la téléphonie mobile.</w:t>
      </w:r>
      <w:r w:rsidR="00D4230B" w:rsidRPr="0013585C">
        <w:rPr>
          <w:sz w:val="20"/>
          <w:szCs w:val="20"/>
          <w:lang w:val="fr-CH"/>
        </w:rPr>
        <w:t xml:space="preserve"> </w:t>
      </w:r>
      <w:r w:rsidR="00E94877" w:rsidRPr="0013585C">
        <w:rPr>
          <w:sz w:val="20"/>
          <w:szCs w:val="20"/>
          <w:lang w:val="fr-CH"/>
        </w:rPr>
        <w:t>Ceci est parfaitement compréhensible.</w:t>
      </w:r>
      <w:r w:rsidR="00D4230B" w:rsidRPr="0013585C">
        <w:rPr>
          <w:sz w:val="20"/>
          <w:szCs w:val="20"/>
          <w:lang w:val="fr-CH"/>
        </w:rPr>
        <w:t xml:space="preserve"> </w:t>
      </w:r>
      <w:r w:rsidR="00BE7774" w:rsidRPr="0013585C">
        <w:rPr>
          <w:sz w:val="20"/>
          <w:szCs w:val="20"/>
          <w:lang w:val="fr-CH"/>
        </w:rPr>
        <w:t>Lors de l’élaboration d’une loi visant à réglementer la construction d’antennes il ne faut pas oublier qu’en plus des antennes destinées à la téléphonie mobil</w:t>
      </w:r>
      <w:r w:rsidR="007D0415" w:rsidRPr="0013585C">
        <w:rPr>
          <w:sz w:val="20"/>
          <w:szCs w:val="20"/>
          <w:lang w:val="fr-CH"/>
        </w:rPr>
        <w:t>e</w:t>
      </w:r>
      <w:r w:rsidR="00BE7774" w:rsidRPr="0013585C">
        <w:rPr>
          <w:sz w:val="20"/>
          <w:szCs w:val="20"/>
          <w:lang w:val="fr-CH"/>
        </w:rPr>
        <w:t xml:space="preserve">, il existe </w:t>
      </w:r>
      <w:r w:rsidR="007D0415" w:rsidRPr="0013585C">
        <w:rPr>
          <w:sz w:val="20"/>
          <w:szCs w:val="20"/>
          <w:lang w:val="fr-CH"/>
        </w:rPr>
        <w:t>encore d’autres sortes d’antennes pour lesquelles l</w:t>
      </w:r>
      <w:r w:rsidR="00A738B4" w:rsidRPr="0013585C">
        <w:rPr>
          <w:sz w:val="20"/>
          <w:szCs w:val="20"/>
          <w:lang w:val="fr-CH"/>
        </w:rPr>
        <w:t>es dispositions</w:t>
      </w:r>
      <w:r w:rsidR="007D0415" w:rsidRPr="0013585C">
        <w:rPr>
          <w:sz w:val="20"/>
          <w:szCs w:val="20"/>
          <w:lang w:val="fr-CH"/>
        </w:rPr>
        <w:t xml:space="preserve"> doi</w:t>
      </w:r>
      <w:r w:rsidR="00A738B4" w:rsidRPr="0013585C">
        <w:rPr>
          <w:sz w:val="20"/>
          <w:szCs w:val="20"/>
          <w:lang w:val="fr-CH"/>
        </w:rPr>
        <w:t>vent</w:t>
      </w:r>
      <w:r w:rsidR="007D0415" w:rsidRPr="0013585C">
        <w:rPr>
          <w:sz w:val="20"/>
          <w:szCs w:val="20"/>
          <w:lang w:val="fr-CH"/>
        </w:rPr>
        <w:t xml:space="preserve"> être adaptée</w:t>
      </w:r>
      <w:r w:rsidR="00A738B4" w:rsidRPr="0013585C">
        <w:rPr>
          <w:sz w:val="20"/>
          <w:szCs w:val="20"/>
          <w:lang w:val="fr-CH"/>
        </w:rPr>
        <w:t>s</w:t>
      </w:r>
      <w:r w:rsidR="007D0415" w:rsidRPr="0013585C">
        <w:rPr>
          <w:sz w:val="20"/>
          <w:szCs w:val="20"/>
          <w:lang w:val="fr-CH"/>
        </w:rPr>
        <w:t xml:space="preserve"> dans le règlement de construction et le plan de zone de la Commune.</w:t>
      </w:r>
      <w:r w:rsidR="00D4230B" w:rsidRPr="0013585C">
        <w:rPr>
          <w:sz w:val="20"/>
          <w:szCs w:val="20"/>
          <w:lang w:val="fr-CH"/>
        </w:rPr>
        <w:t xml:space="preserve"> </w:t>
      </w:r>
      <w:r w:rsidR="00F202E8" w:rsidRPr="0013585C">
        <w:rPr>
          <w:sz w:val="20"/>
          <w:szCs w:val="20"/>
          <w:lang w:val="fr-CH"/>
        </w:rPr>
        <w:t>La jurisprudence de ces dernières année</w:t>
      </w:r>
      <w:r w:rsidR="00A738B4" w:rsidRPr="0013585C">
        <w:rPr>
          <w:sz w:val="20"/>
          <w:szCs w:val="20"/>
          <w:lang w:val="fr-CH"/>
        </w:rPr>
        <w:t>s</w:t>
      </w:r>
      <w:r w:rsidR="00F202E8" w:rsidRPr="0013585C">
        <w:rPr>
          <w:sz w:val="20"/>
          <w:szCs w:val="20"/>
          <w:lang w:val="fr-CH"/>
        </w:rPr>
        <w:t xml:space="preserve"> démontre que les prescriptions adoptées pour les antennes de la téléphonie mobile sont par analogie applicables à d’autres antennes d’émission</w:t>
      </w:r>
      <w:r w:rsidR="00D4230B" w:rsidRPr="0013585C">
        <w:rPr>
          <w:sz w:val="20"/>
          <w:szCs w:val="20"/>
          <w:lang w:val="fr-CH"/>
        </w:rPr>
        <w:t xml:space="preserve">, </w:t>
      </w:r>
      <w:r w:rsidR="00F202E8" w:rsidRPr="0013585C">
        <w:rPr>
          <w:sz w:val="20"/>
          <w:szCs w:val="20"/>
          <w:lang w:val="fr-CH"/>
        </w:rPr>
        <w:t xml:space="preserve">pour autant </w:t>
      </w:r>
      <w:r w:rsidR="0061191A" w:rsidRPr="0013585C">
        <w:rPr>
          <w:sz w:val="20"/>
          <w:szCs w:val="20"/>
          <w:lang w:val="fr-CH"/>
        </w:rPr>
        <w:t xml:space="preserve">qu’une réglementation spécifique ne soit </w:t>
      </w:r>
      <w:r w:rsidR="002C1A3F" w:rsidRPr="0013585C">
        <w:rPr>
          <w:sz w:val="20"/>
          <w:szCs w:val="20"/>
          <w:lang w:val="fr-CH"/>
        </w:rPr>
        <w:t>pas applicable.</w:t>
      </w:r>
      <w:r w:rsidR="00D4230B" w:rsidRPr="0013585C">
        <w:rPr>
          <w:sz w:val="20"/>
          <w:szCs w:val="20"/>
          <w:lang w:val="fr-CH"/>
        </w:rPr>
        <w:t xml:space="preserve"> (</w:t>
      </w:r>
      <w:r w:rsidR="00E94F34" w:rsidRPr="0013585C">
        <w:rPr>
          <w:sz w:val="20"/>
          <w:szCs w:val="20"/>
          <w:lang w:val="fr-CH"/>
        </w:rPr>
        <w:t>V</w:t>
      </w:r>
      <w:r w:rsidR="008135EA" w:rsidRPr="0013585C">
        <w:rPr>
          <w:sz w:val="20"/>
          <w:szCs w:val="20"/>
          <w:lang w:val="fr-CH"/>
        </w:rPr>
        <w:t>oire l’arrêt</w:t>
      </w:r>
      <w:r w:rsidR="00025BDC" w:rsidRPr="0013585C">
        <w:rPr>
          <w:sz w:val="20"/>
          <w:szCs w:val="20"/>
          <w:lang w:val="fr-CH"/>
        </w:rPr>
        <w:t>é</w:t>
      </w:r>
      <w:r w:rsidR="008135EA" w:rsidRPr="0013585C">
        <w:rPr>
          <w:sz w:val="20"/>
          <w:szCs w:val="20"/>
          <w:lang w:val="fr-CH"/>
        </w:rPr>
        <w:t xml:space="preserve"> du tribunal administratif du Canton de Berne</w:t>
      </w:r>
      <w:r w:rsidR="00D4230B" w:rsidRPr="0013585C">
        <w:rPr>
          <w:sz w:val="20"/>
          <w:szCs w:val="20"/>
          <w:lang w:val="fr-CH"/>
        </w:rPr>
        <w:t xml:space="preserve"> 100.2015.98U KEP/GEU/RAP). </w:t>
      </w:r>
      <w:r w:rsidR="008135EA" w:rsidRPr="0013585C">
        <w:rPr>
          <w:sz w:val="20"/>
          <w:szCs w:val="20"/>
          <w:lang w:val="fr-CH"/>
        </w:rPr>
        <w:t xml:space="preserve">Ceci amène à </w:t>
      </w:r>
      <w:r w:rsidR="00025BDC" w:rsidRPr="0013585C">
        <w:rPr>
          <w:sz w:val="20"/>
          <w:szCs w:val="20"/>
          <w:lang w:val="fr-CH"/>
        </w:rPr>
        <w:t>des procédures totalement absurdes,</w:t>
      </w:r>
      <w:r w:rsidR="008135EA" w:rsidRPr="0013585C">
        <w:rPr>
          <w:sz w:val="20"/>
          <w:szCs w:val="20"/>
          <w:lang w:val="fr-CH"/>
        </w:rPr>
        <w:t xml:space="preserve"> pratiquement une interdiction totale pour des antennes autres que celles destinée à la téléphonie mobile.</w:t>
      </w:r>
    </w:p>
    <w:p w14:paraId="2B13D946" w14:textId="77777777" w:rsidR="00601A57" w:rsidRPr="0013585C" w:rsidRDefault="00601A57" w:rsidP="004D717E">
      <w:pPr>
        <w:pStyle w:val="Textkrper"/>
        <w:jc w:val="both"/>
        <w:rPr>
          <w:sz w:val="20"/>
          <w:szCs w:val="20"/>
          <w:lang w:val="fr-CH"/>
        </w:rPr>
      </w:pPr>
    </w:p>
    <w:p w14:paraId="3383132B" w14:textId="5553F20D" w:rsidR="00601A57" w:rsidRPr="0013585C" w:rsidRDefault="00025BDC" w:rsidP="00CF0C97">
      <w:pPr>
        <w:pStyle w:val="Textkrper"/>
        <w:ind w:left="118" w:right="-24"/>
        <w:rPr>
          <w:sz w:val="20"/>
          <w:szCs w:val="20"/>
          <w:lang w:val="fr-CH"/>
        </w:rPr>
      </w:pPr>
      <w:r w:rsidRPr="0013585C">
        <w:rPr>
          <w:sz w:val="20"/>
          <w:szCs w:val="20"/>
          <w:lang w:val="fr-CH"/>
        </w:rPr>
        <w:t xml:space="preserve">Avec cette information, nous souhaitons apporter une aide aux communes lors de l’élaboration d’une loi antennes </w:t>
      </w:r>
      <w:r w:rsidR="00270913" w:rsidRPr="0013585C">
        <w:rPr>
          <w:sz w:val="20"/>
          <w:szCs w:val="20"/>
          <w:lang w:val="fr-CH"/>
        </w:rPr>
        <w:t>et d’apporter quelques éclaircissement</w:t>
      </w:r>
      <w:r w:rsidR="00CD1F03" w:rsidRPr="0013585C">
        <w:rPr>
          <w:sz w:val="20"/>
          <w:szCs w:val="20"/>
          <w:lang w:val="fr-CH"/>
        </w:rPr>
        <w:t>s</w:t>
      </w:r>
      <w:r w:rsidR="00270913" w:rsidRPr="0013585C">
        <w:rPr>
          <w:sz w:val="20"/>
          <w:szCs w:val="20"/>
          <w:lang w:val="fr-CH"/>
        </w:rPr>
        <w:t xml:space="preserve"> dans le domaine des antennes et </w:t>
      </w:r>
      <w:r w:rsidR="00CF0C97">
        <w:rPr>
          <w:sz w:val="20"/>
          <w:szCs w:val="20"/>
          <w:lang w:val="fr-CH"/>
        </w:rPr>
        <w:t xml:space="preserve">spécificités </w:t>
      </w:r>
      <w:r w:rsidR="00CF0C97" w:rsidRPr="0013585C">
        <w:rPr>
          <w:sz w:val="20"/>
          <w:szCs w:val="20"/>
          <w:lang w:val="fr-CH"/>
        </w:rPr>
        <w:t xml:space="preserve">des </w:t>
      </w:r>
      <w:r w:rsidR="00270913" w:rsidRPr="0013585C">
        <w:rPr>
          <w:sz w:val="20"/>
          <w:szCs w:val="20"/>
          <w:lang w:val="fr-CH"/>
        </w:rPr>
        <w:t>radioamateurs.</w:t>
      </w:r>
    </w:p>
    <w:p w14:paraId="46833010" w14:textId="77777777" w:rsidR="00601A57" w:rsidRPr="0013585C" w:rsidRDefault="00601A57" w:rsidP="00413F8E">
      <w:pPr>
        <w:pStyle w:val="Textkrper"/>
        <w:ind w:right="-24"/>
        <w:jc w:val="both"/>
        <w:rPr>
          <w:sz w:val="20"/>
          <w:szCs w:val="20"/>
          <w:lang w:val="fr-CH"/>
        </w:rPr>
      </w:pPr>
    </w:p>
    <w:p w14:paraId="31D7AEAE" w14:textId="77777777" w:rsidR="00601A57" w:rsidRPr="0013585C" w:rsidRDefault="00601A57" w:rsidP="004D717E">
      <w:pPr>
        <w:pStyle w:val="Textkrper"/>
        <w:spacing w:before="1"/>
        <w:jc w:val="both"/>
        <w:rPr>
          <w:sz w:val="20"/>
          <w:szCs w:val="20"/>
          <w:lang w:val="fr-CH"/>
        </w:rPr>
      </w:pPr>
    </w:p>
    <w:p w14:paraId="3A550D06" w14:textId="142C7613" w:rsidR="00601A57" w:rsidRPr="00BA53A2" w:rsidRDefault="00CD1F03" w:rsidP="004D717E">
      <w:pPr>
        <w:pStyle w:val="berschrift1"/>
        <w:jc w:val="both"/>
        <w:rPr>
          <w:lang w:val="fr-CH"/>
        </w:rPr>
      </w:pPr>
      <w:r w:rsidRPr="00BA53A2">
        <w:rPr>
          <w:lang w:val="fr-CH"/>
        </w:rPr>
        <w:t>Diverses sortes d’antennes</w:t>
      </w:r>
    </w:p>
    <w:p w14:paraId="6BE1616A" w14:textId="77777777" w:rsidR="00601A57" w:rsidRPr="0013585C" w:rsidRDefault="00601A57" w:rsidP="004D717E">
      <w:pPr>
        <w:pStyle w:val="Textkrper"/>
        <w:spacing w:before="1"/>
        <w:jc w:val="both"/>
        <w:rPr>
          <w:b/>
          <w:sz w:val="20"/>
          <w:szCs w:val="20"/>
          <w:lang w:val="fr-CH"/>
        </w:rPr>
      </w:pPr>
    </w:p>
    <w:p w14:paraId="334BF751" w14:textId="482C57CA" w:rsidR="00601A57" w:rsidRPr="0013585C" w:rsidRDefault="006C7D2C" w:rsidP="004D717E">
      <w:pPr>
        <w:pStyle w:val="Textkrper"/>
        <w:spacing w:before="10"/>
        <w:ind w:left="142"/>
        <w:jc w:val="both"/>
        <w:rPr>
          <w:sz w:val="20"/>
          <w:szCs w:val="20"/>
          <w:lang w:val="fr-FR"/>
        </w:rPr>
      </w:pPr>
      <w:r w:rsidRPr="0013585C">
        <w:rPr>
          <w:sz w:val="20"/>
          <w:szCs w:val="20"/>
          <w:lang w:val="fr-FR"/>
        </w:rPr>
        <w:t xml:space="preserve">Pour des raisons structurelles et physiques liées à la technique des hautes fréquences il </w:t>
      </w:r>
      <w:r w:rsidR="00CE56B9" w:rsidRPr="0013585C">
        <w:rPr>
          <w:sz w:val="20"/>
          <w:szCs w:val="20"/>
          <w:lang w:val="fr-FR"/>
        </w:rPr>
        <w:t>faut</w:t>
      </w:r>
      <w:r w:rsidRPr="0013585C">
        <w:rPr>
          <w:sz w:val="20"/>
          <w:szCs w:val="20"/>
          <w:lang w:val="fr-FR"/>
        </w:rPr>
        <w:t xml:space="preserve"> classer les antennes en trois catégories principales</w:t>
      </w:r>
      <w:r w:rsidR="00E94F34" w:rsidRPr="0013585C">
        <w:rPr>
          <w:sz w:val="20"/>
          <w:szCs w:val="20"/>
          <w:lang w:val="fr-FR"/>
        </w:rPr>
        <w:t>.</w:t>
      </w:r>
    </w:p>
    <w:p w14:paraId="3365756C" w14:textId="77777777" w:rsidR="006C7D2C" w:rsidRPr="0013585C" w:rsidRDefault="006C7D2C" w:rsidP="004D717E">
      <w:pPr>
        <w:pStyle w:val="Textkrper"/>
        <w:spacing w:before="10"/>
        <w:ind w:left="142" w:firstLine="284"/>
        <w:jc w:val="both"/>
        <w:rPr>
          <w:sz w:val="20"/>
          <w:szCs w:val="20"/>
          <w:lang w:val="fr-CH"/>
        </w:rPr>
      </w:pPr>
    </w:p>
    <w:p w14:paraId="78D63B0B" w14:textId="77777777" w:rsidR="006C7D2C" w:rsidRPr="00BA53A2" w:rsidRDefault="006C7D2C" w:rsidP="004D717E">
      <w:pPr>
        <w:pStyle w:val="Listenabsatz"/>
        <w:widowControl/>
        <w:numPr>
          <w:ilvl w:val="0"/>
          <w:numId w:val="3"/>
        </w:numPr>
        <w:autoSpaceDE/>
        <w:autoSpaceDN/>
        <w:contextualSpacing/>
        <w:jc w:val="both"/>
        <w:rPr>
          <w:b/>
          <w:bCs/>
          <w:lang w:val="fr-FR"/>
        </w:rPr>
      </w:pPr>
      <w:r w:rsidRPr="00BA53A2">
        <w:rPr>
          <w:b/>
          <w:bCs/>
          <w:lang w:val="fr-FR"/>
        </w:rPr>
        <w:t>Antennes pour la téléphonie mobile</w:t>
      </w:r>
    </w:p>
    <w:p w14:paraId="45D6A74F" w14:textId="1F70834A" w:rsidR="00601A57" w:rsidRPr="0013585C" w:rsidRDefault="0065007F" w:rsidP="004D717E">
      <w:pPr>
        <w:pStyle w:val="Textkrper"/>
        <w:spacing w:before="11"/>
        <w:ind w:left="709"/>
        <w:jc w:val="both"/>
        <w:rPr>
          <w:sz w:val="20"/>
          <w:szCs w:val="20"/>
          <w:lang w:val="fr-FR"/>
        </w:rPr>
      </w:pPr>
      <w:r w:rsidRPr="0013585C">
        <w:rPr>
          <w:sz w:val="20"/>
          <w:szCs w:val="20"/>
          <w:lang w:val="fr-FR"/>
        </w:rPr>
        <w:t>Ce sont, la plupart du temps, des constructions imposantes et remarquables qui imposent des coûts de construction importants. Ces installations ne sont pas desservies. L’implantation peut</w:t>
      </w:r>
      <w:r w:rsidR="0044217A">
        <w:rPr>
          <w:sz w:val="20"/>
          <w:szCs w:val="20"/>
          <w:lang w:val="fr-FR"/>
        </w:rPr>
        <w:t>,</w:t>
      </w:r>
      <w:r w:rsidRPr="0013585C">
        <w:rPr>
          <w:sz w:val="20"/>
          <w:szCs w:val="20"/>
          <w:lang w:val="fr-FR"/>
        </w:rPr>
        <w:t xml:space="preserve"> dans une certaine mesure</w:t>
      </w:r>
      <w:r w:rsidR="0044217A">
        <w:rPr>
          <w:sz w:val="20"/>
          <w:szCs w:val="20"/>
          <w:lang w:val="fr-FR"/>
        </w:rPr>
        <w:t>,</w:t>
      </w:r>
      <w:r w:rsidRPr="0013585C">
        <w:rPr>
          <w:sz w:val="20"/>
          <w:szCs w:val="20"/>
          <w:lang w:val="fr-FR"/>
        </w:rPr>
        <w:t xml:space="preserve"> être adaptée aux conditions locales. Ces antennes sont destinées à émettre et recevoir des signaux, elles sont de ce fait soumises à l’ordonnance ORNI. Les émetteurs sont en service 7 jours sur 7 et durant 24 heures. Elles sont destinées à un but commercial (Services Télécom).</w:t>
      </w:r>
    </w:p>
    <w:p w14:paraId="3CF7A8FB" w14:textId="77777777" w:rsidR="0065007F" w:rsidRPr="0013585C" w:rsidRDefault="0065007F" w:rsidP="004D717E">
      <w:pPr>
        <w:pStyle w:val="Textkrper"/>
        <w:spacing w:before="11"/>
        <w:ind w:left="426"/>
        <w:jc w:val="both"/>
        <w:rPr>
          <w:sz w:val="20"/>
          <w:szCs w:val="20"/>
        </w:rPr>
      </w:pPr>
    </w:p>
    <w:p w14:paraId="22CC74A3" w14:textId="25FDEEC4" w:rsidR="0065007F" w:rsidRPr="00BA53A2" w:rsidRDefault="0065007F" w:rsidP="004D717E">
      <w:pPr>
        <w:pStyle w:val="Listenabsatz"/>
        <w:widowControl/>
        <w:numPr>
          <w:ilvl w:val="0"/>
          <w:numId w:val="3"/>
        </w:numPr>
        <w:autoSpaceDE/>
        <w:autoSpaceDN/>
        <w:ind w:left="426" w:firstLine="0"/>
        <w:contextualSpacing/>
        <w:jc w:val="both"/>
        <w:rPr>
          <w:b/>
          <w:bCs/>
          <w:lang w:val="fr-FR"/>
        </w:rPr>
      </w:pPr>
      <w:r w:rsidRPr="00BA53A2">
        <w:rPr>
          <w:b/>
          <w:bCs/>
          <w:lang w:val="fr-FR"/>
        </w:rPr>
        <w:t>Antennes pour d’autres applications radio</w:t>
      </w:r>
    </w:p>
    <w:p w14:paraId="7F158463" w14:textId="77777777" w:rsidR="0065007F" w:rsidRPr="0013585C" w:rsidRDefault="0065007F" w:rsidP="004D717E">
      <w:pPr>
        <w:widowControl/>
        <w:autoSpaceDE/>
        <w:autoSpaceDN/>
        <w:ind w:left="360"/>
        <w:contextualSpacing/>
        <w:jc w:val="both"/>
        <w:rPr>
          <w:b/>
          <w:bCs/>
          <w:sz w:val="20"/>
          <w:szCs w:val="20"/>
          <w:lang w:val="fr-FR"/>
        </w:rPr>
      </w:pPr>
    </w:p>
    <w:p w14:paraId="7784CB96" w14:textId="373A520A" w:rsidR="0065007F" w:rsidRPr="0013585C" w:rsidRDefault="0065007F" w:rsidP="004D717E">
      <w:pPr>
        <w:ind w:left="708"/>
        <w:jc w:val="both"/>
        <w:rPr>
          <w:sz w:val="20"/>
          <w:szCs w:val="20"/>
          <w:lang w:val="fr-FR"/>
        </w:rPr>
      </w:pPr>
      <w:r w:rsidRPr="0013585C">
        <w:rPr>
          <w:sz w:val="20"/>
          <w:szCs w:val="20"/>
          <w:lang w:val="fr-FR"/>
        </w:rPr>
        <w:t xml:space="preserve">Ce sont des antennes destinées au commerce, à l’industrie, aux organisations à feux bleus (par ex. pompiers), services communaux etc. aux radioamateurs et la radio CB. Chaque installation radio doit disposer de sa propre antenne. Pour des raisons techniques, les équipements et les antennes doivent être proches (env. max. 50 m). Les antennes sont </w:t>
      </w:r>
      <w:r w:rsidRPr="0013585C">
        <w:rPr>
          <w:sz w:val="20"/>
          <w:szCs w:val="20"/>
          <w:u w:val="single"/>
          <w:lang w:val="fr-FR"/>
        </w:rPr>
        <w:t>implantées à l’emplacement de l’utilisateur de l’installation</w:t>
      </w:r>
      <w:r w:rsidRPr="0013585C">
        <w:rPr>
          <w:sz w:val="20"/>
          <w:szCs w:val="20"/>
          <w:lang w:val="fr-FR"/>
        </w:rPr>
        <w:t xml:space="preserve"> et sont en temps normal </w:t>
      </w:r>
      <w:r w:rsidRPr="0013585C">
        <w:rPr>
          <w:sz w:val="20"/>
          <w:szCs w:val="20"/>
          <w:u w:val="single"/>
          <w:lang w:val="fr-FR"/>
        </w:rPr>
        <w:t>desservies par le titulaire</w:t>
      </w:r>
      <w:r w:rsidRPr="0013585C">
        <w:rPr>
          <w:sz w:val="20"/>
          <w:szCs w:val="20"/>
          <w:lang w:val="fr-FR"/>
        </w:rPr>
        <w:t xml:space="preserve">. Elles sont de ce fait </w:t>
      </w:r>
      <w:r w:rsidRPr="0013585C">
        <w:rPr>
          <w:sz w:val="20"/>
          <w:szCs w:val="20"/>
          <w:u w:val="single"/>
          <w:lang w:val="fr-FR"/>
        </w:rPr>
        <w:t>liées à un emplacement</w:t>
      </w:r>
      <w:r w:rsidRPr="0013585C">
        <w:rPr>
          <w:sz w:val="20"/>
          <w:szCs w:val="20"/>
          <w:lang w:val="fr-FR"/>
        </w:rPr>
        <w:t xml:space="preserve"> situé souvent en zone d’habitation ou industrielle. Ces installations radio sont destinées à un </w:t>
      </w:r>
      <w:r w:rsidRPr="0013585C">
        <w:rPr>
          <w:sz w:val="20"/>
          <w:szCs w:val="20"/>
          <w:u w:val="single"/>
          <w:lang w:val="fr-FR"/>
        </w:rPr>
        <w:t>usage p</w:t>
      </w:r>
      <w:r w:rsidR="00F24DB3">
        <w:rPr>
          <w:sz w:val="20"/>
          <w:szCs w:val="20"/>
          <w:u w:val="single"/>
          <w:lang w:val="fr-FR"/>
        </w:rPr>
        <w:t>articulier</w:t>
      </w:r>
      <w:r w:rsidRPr="0013585C">
        <w:rPr>
          <w:sz w:val="20"/>
          <w:szCs w:val="20"/>
          <w:lang w:val="fr-FR"/>
        </w:rPr>
        <w:t xml:space="preserve"> et ne poursuivent </w:t>
      </w:r>
      <w:r w:rsidRPr="0013585C">
        <w:rPr>
          <w:sz w:val="20"/>
          <w:szCs w:val="20"/>
          <w:u w:val="single"/>
          <w:lang w:val="fr-FR"/>
        </w:rPr>
        <w:t>aucun but commercial</w:t>
      </w:r>
      <w:r w:rsidRPr="0013585C">
        <w:rPr>
          <w:sz w:val="20"/>
          <w:szCs w:val="20"/>
          <w:lang w:val="fr-FR"/>
        </w:rPr>
        <w:t>.</w:t>
      </w:r>
    </w:p>
    <w:p w14:paraId="3E305DAF" w14:textId="77777777" w:rsidR="00601A57" w:rsidRPr="0013585C" w:rsidRDefault="00601A57" w:rsidP="004D717E">
      <w:pPr>
        <w:pStyle w:val="Textkrper"/>
        <w:spacing w:before="9"/>
        <w:jc w:val="both"/>
        <w:rPr>
          <w:sz w:val="20"/>
          <w:szCs w:val="20"/>
          <w:lang w:val="fr-FR"/>
        </w:rPr>
      </w:pPr>
    </w:p>
    <w:p w14:paraId="2C0E690B" w14:textId="12C3F233" w:rsidR="008A7EC9" w:rsidRDefault="0065007F" w:rsidP="008A7EC9">
      <w:pPr>
        <w:ind w:left="708"/>
        <w:jc w:val="both"/>
        <w:rPr>
          <w:sz w:val="20"/>
          <w:szCs w:val="20"/>
          <w:u w:val="single"/>
          <w:lang w:val="fr-FR"/>
        </w:rPr>
      </w:pPr>
      <w:r w:rsidRPr="0013585C">
        <w:rPr>
          <w:sz w:val="20"/>
          <w:szCs w:val="20"/>
          <w:lang w:val="fr-FR"/>
        </w:rPr>
        <w:t xml:space="preserve">Ces antennes sont également </w:t>
      </w:r>
      <w:r w:rsidRPr="0013585C">
        <w:rPr>
          <w:sz w:val="20"/>
          <w:szCs w:val="20"/>
          <w:u w:val="single"/>
          <w:lang w:val="fr-FR"/>
        </w:rPr>
        <w:t>soumises à l’ordonnance ORNI</w:t>
      </w:r>
      <w:r w:rsidRPr="0013585C">
        <w:rPr>
          <w:sz w:val="20"/>
          <w:szCs w:val="20"/>
          <w:lang w:val="fr-FR"/>
        </w:rPr>
        <w:t xml:space="preserve">. La durée d’utilisation de telles installations est majoritairement très réduite. De ce fait, elles tombent dans la réglementation ORNI pour des stations émettant moins de 800 heures par année. </w:t>
      </w:r>
      <w:r w:rsidR="003422D3" w:rsidRPr="003422D3">
        <w:rPr>
          <w:sz w:val="20"/>
          <w:szCs w:val="20"/>
          <w:lang w:val="fr-FR"/>
        </w:rPr>
        <w:t>Dans cette mesure,</w:t>
      </w:r>
      <w:r w:rsidR="008A7EC9">
        <w:rPr>
          <w:sz w:val="20"/>
          <w:szCs w:val="20"/>
          <w:lang w:val="fr-FR"/>
        </w:rPr>
        <w:t xml:space="preserve"> la </w:t>
      </w:r>
      <w:r w:rsidR="008A7EC9">
        <w:rPr>
          <w:sz w:val="20"/>
          <w:szCs w:val="20"/>
          <w:u w:val="single"/>
          <w:lang w:val="fr-FR"/>
        </w:rPr>
        <w:t xml:space="preserve">charge de rayonnement potentielle est </w:t>
      </w:r>
      <w:r w:rsidR="008A7EC9" w:rsidRPr="008A7EC9">
        <w:rPr>
          <w:sz w:val="20"/>
          <w:szCs w:val="20"/>
          <w:u w:val="single"/>
          <w:lang w:val="fr-FR"/>
        </w:rPr>
        <w:t>considérablement</w:t>
      </w:r>
      <w:r w:rsidR="008A7EC9">
        <w:rPr>
          <w:sz w:val="20"/>
          <w:szCs w:val="20"/>
          <w:u w:val="single"/>
          <w:lang w:val="fr-FR"/>
        </w:rPr>
        <w:t xml:space="preserve"> plus faible que pour des antennes destinées à la téléphonie mobile.</w:t>
      </w:r>
    </w:p>
    <w:p w14:paraId="60C573EA" w14:textId="3FE09015" w:rsidR="0065007F" w:rsidRPr="0013585C" w:rsidRDefault="0065007F" w:rsidP="004D717E">
      <w:pPr>
        <w:ind w:left="708"/>
        <w:jc w:val="both"/>
        <w:rPr>
          <w:sz w:val="20"/>
          <w:szCs w:val="20"/>
          <w:lang w:val="fr-FR"/>
        </w:rPr>
      </w:pPr>
    </w:p>
    <w:p w14:paraId="409979CE" w14:textId="11FCB18D" w:rsidR="00601A57" w:rsidRPr="0013585C" w:rsidRDefault="0065007F" w:rsidP="004D717E">
      <w:pPr>
        <w:ind w:left="709"/>
        <w:jc w:val="both"/>
        <w:rPr>
          <w:sz w:val="20"/>
          <w:szCs w:val="20"/>
          <w:lang w:val="fr-FR"/>
        </w:rPr>
        <w:sectPr w:rsidR="00601A57" w:rsidRPr="0013585C" w:rsidSect="00105446">
          <w:footerReference w:type="default" r:id="rId13"/>
          <w:type w:val="continuous"/>
          <w:pgSz w:w="11910" w:h="16840"/>
          <w:pgMar w:top="580" w:right="995" w:bottom="1160" w:left="1300" w:header="720" w:footer="962" w:gutter="0"/>
          <w:cols w:space="720"/>
        </w:sectPr>
      </w:pPr>
      <w:r w:rsidRPr="0013585C">
        <w:rPr>
          <w:sz w:val="20"/>
          <w:szCs w:val="20"/>
          <w:lang w:val="fr-FR"/>
        </w:rPr>
        <w:t>Il faut également relever le petit nombre de telles installations sur le territoire communal.</w:t>
      </w:r>
    </w:p>
    <w:p w14:paraId="19FDB54D" w14:textId="07D8F08A" w:rsidR="00D125F2" w:rsidRPr="008E36F7" w:rsidRDefault="00D125F2" w:rsidP="004D717E">
      <w:pPr>
        <w:pStyle w:val="Listenabsatz"/>
        <w:widowControl/>
        <w:numPr>
          <w:ilvl w:val="0"/>
          <w:numId w:val="3"/>
        </w:numPr>
        <w:autoSpaceDE/>
        <w:autoSpaceDN/>
        <w:contextualSpacing/>
        <w:jc w:val="both"/>
        <w:rPr>
          <w:b/>
          <w:bCs/>
          <w:lang w:val="fr-FR"/>
        </w:rPr>
      </w:pPr>
      <w:r w:rsidRPr="008E36F7">
        <w:rPr>
          <w:b/>
          <w:bCs/>
          <w:lang w:val="fr-FR"/>
        </w:rPr>
        <w:lastRenderedPageBreak/>
        <w:t>Antennes uniquement réceptrices</w:t>
      </w:r>
    </w:p>
    <w:p w14:paraId="5AB666A9" w14:textId="77777777" w:rsidR="00601A57" w:rsidRPr="0013585C" w:rsidRDefault="00601A57" w:rsidP="004D717E">
      <w:pPr>
        <w:pStyle w:val="Textkrper"/>
        <w:jc w:val="both"/>
        <w:rPr>
          <w:b/>
          <w:sz w:val="20"/>
          <w:szCs w:val="20"/>
        </w:rPr>
      </w:pPr>
    </w:p>
    <w:p w14:paraId="1F082F76" w14:textId="43DD0E32" w:rsidR="00D125F2" w:rsidRPr="0013585C" w:rsidRDefault="00D125F2" w:rsidP="004D717E">
      <w:pPr>
        <w:ind w:left="708"/>
        <w:jc w:val="both"/>
        <w:rPr>
          <w:sz w:val="20"/>
          <w:szCs w:val="20"/>
          <w:lang w:val="fr-FR"/>
        </w:rPr>
      </w:pPr>
      <w:r w:rsidRPr="0013585C">
        <w:rPr>
          <w:sz w:val="20"/>
          <w:szCs w:val="20"/>
          <w:lang w:val="fr-FR"/>
        </w:rPr>
        <w:t xml:space="preserve">Les antennes destinées à la réception d’émissions radio ou télévision entrent dans cette catégorie. Aujourd’hui les antennes satellites sont </w:t>
      </w:r>
      <w:r w:rsidR="00DB75B3" w:rsidRPr="0013585C">
        <w:rPr>
          <w:sz w:val="20"/>
          <w:szCs w:val="20"/>
          <w:lang w:val="fr-FR"/>
        </w:rPr>
        <w:t>aussi</w:t>
      </w:r>
      <w:r w:rsidRPr="0013585C">
        <w:rPr>
          <w:sz w:val="20"/>
          <w:szCs w:val="20"/>
          <w:lang w:val="fr-FR"/>
        </w:rPr>
        <w:t xml:space="preserve"> concernées. Ces antennes sont liées à un emplacement et sont de ce fait installées à proximité du domicile de l’usager. Des antennes de réception peuvent desservir un </w:t>
      </w:r>
      <w:r w:rsidR="00DB75B3" w:rsidRPr="0013585C">
        <w:rPr>
          <w:sz w:val="20"/>
          <w:szCs w:val="20"/>
          <w:lang w:val="fr-FR"/>
        </w:rPr>
        <w:t xml:space="preserve">ou </w:t>
      </w:r>
      <w:r w:rsidR="004E4340" w:rsidRPr="0013585C">
        <w:rPr>
          <w:sz w:val="20"/>
          <w:szCs w:val="20"/>
          <w:lang w:val="fr-FR"/>
        </w:rPr>
        <w:t xml:space="preserve">collectivement </w:t>
      </w:r>
      <w:r w:rsidR="00373594">
        <w:rPr>
          <w:sz w:val="20"/>
          <w:szCs w:val="20"/>
          <w:lang w:val="fr-FR"/>
        </w:rPr>
        <w:t xml:space="preserve">de nombreux </w:t>
      </w:r>
      <w:r w:rsidRPr="0013585C">
        <w:rPr>
          <w:sz w:val="20"/>
          <w:szCs w:val="20"/>
          <w:lang w:val="fr-FR"/>
        </w:rPr>
        <w:t xml:space="preserve">usagers. Ces </w:t>
      </w:r>
      <w:r w:rsidRPr="0013585C">
        <w:rPr>
          <w:sz w:val="20"/>
          <w:szCs w:val="20"/>
          <w:u w:val="single"/>
          <w:lang w:val="fr-FR"/>
        </w:rPr>
        <w:t>antennes n’émettent pas</w:t>
      </w:r>
      <w:r w:rsidRPr="0013585C">
        <w:rPr>
          <w:sz w:val="20"/>
          <w:szCs w:val="20"/>
          <w:lang w:val="fr-FR"/>
        </w:rPr>
        <w:t xml:space="preserve"> et ne sont </w:t>
      </w:r>
      <w:r w:rsidR="00DB75B3" w:rsidRPr="0013585C">
        <w:rPr>
          <w:sz w:val="20"/>
          <w:szCs w:val="20"/>
          <w:lang w:val="fr-FR"/>
        </w:rPr>
        <w:t xml:space="preserve">donc </w:t>
      </w:r>
      <w:r w:rsidRPr="0013585C">
        <w:rPr>
          <w:sz w:val="20"/>
          <w:szCs w:val="20"/>
          <w:u w:val="single"/>
          <w:lang w:val="fr-FR"/>
        </w:rPr>
        <w:t>pas soumises à l’ordonnance ORNI</w:t>
      </w:r>
      <w:r w:rsidRPr="0013585C">
        <w:rPr>
          <w:sz w:val="20"/>
          <w:szCs w:val="20"/>
          <w:lang w:val="fr-FR"/>
        </w:rPr>
        <w:t>. Seules des considérations locales ou autres critères de la police des constructions seront à prendre en considération.</w:t>
      </w:r>
    </w:p>
    <w:p w14:paraId="18118ADA" w14:textId="77777777" w:rsidR="00D125F2" w:rsidRPr="00905CA8" w:rsidRDefault="00D125F2" w:rsidP="004D717E">
      <w:pPr>
        <w:ind w:left="708"/>
        <w:jc w:val="both"/>
        <w:rPr>
          <w:i/>
          <w:iCs/>
          <w:sz w:val="20"/>
          <w:szCs w:val="20"/>
          <w:lang w:val="fr-FR"/>
        </w:rPr>
      </w:pPr>
    </w:p>
    <w:p w14:paraId="74087D85" w14:textId="36E0FE23" w:rsidR="00D125F2" w:rsidRPr="004F503A" w:rsidRDefault="00D125F2" w:rsidP="004D717E">
      <w:pPr>
        <w:jc w:val="both"/>
        <w:rPr>
          <w:sz w:val="20"/>
          <w:szCs w:val="20"/>
          <w:lang w:val="fr-FR"/>
        </w:rPr>
      </w:pPr>
      <w:r w:rsidRPr="004F503A">
        <w:rPr>
          <w:sz w:val="20"/>
          <w:szCs w:val="20"/>
          <w:lang w:val="fr-FR"/>
        </w:rPr>
        <w:t>Pour l’élaboration d’une nouvelle loi antennes il y aura lieu d</w:t>
      </w:r>
      <w:r w:rsidR="005E561E" w:rsidRPr="004F503A">
        <w:rPr>
          <w:sz w:val="20"/>
          <w:szCs w:val="20"/>
          <w:lang w:val="fr-FR"/>
        </w:rPr>
        <w:t>’en</w:t>
      </w:r>
      <w:r w:rsidRPr="004F503A">
        <w:rPr>
          <w:sz w:val="20"/>
          <w:szCs w:val="20"/>
          <w:lang w:val="fr-FR"/>
        </w:rPr>
        <w:t xml:space="preserve"> différencier les divers type</w:t>
      </w:r>
      <w:r w:rsidR="005E561E" w:rsidRPr="004F503A">
        <w:rPr>
          <w:sz w:val="20"/>
          <w:szCs w:val="20"/>
          <w:lang w:val="fr-FR"/>
        </w:rPr>
        <w:t>s</w:t>
      </w:r>
      <w:r w:rsidR="00F50CED" w:rsidRPr="004F503A">
        <w:rPr>
          <w:sz w:val="20"/>
          <w:szCs w:val="20"/>
          <w:lang w:val="fr-FR"/>
        </w:rPr>
        <w:t xml:space="preserve"> pour </w:t>
      </w:r>
      <w:r w:rsidR="00965C6F" w:rsidRPr="004F503A">
        <w:rPr>
          <w:sz w:val="20"/>
          <w:szCs w:val="20"/>
          <w:lang w:val="fr-FR"/>
        </w:rPr>
        <w:t xml:space="preserve">les traiter dans un article commun et </w:t>
      </w:r>
      <w:r w:rsidR="006F07BD" w:rsidRPr="004F503A">
        <w:rPr>
          <w:sz w:val="20"/>
          <w:szCs w:val="20"/>
          <w:lang w:val="fr-FR"/>
        </w:rPr>
        <w:t>déterminer l</w:t>
      </w:r>
      <w:r w:rsidRPr="004F503A">
        <w:rPr>
          <w:sz w:val="20"/>
          <w:szCs w:val="20"/>
          <w:lang w:val="fr-FR"/>
        </w:rPr>
        <w:t>es émoluments éventuels.</w:t>
      </w:r>
    </w:p>
    <w:p w14:paraId="7DC6D4B0" w14:textId="77777777" w:rsidR="00601A57" w:rsidRPr="0013585C" w:rsidRDefault="00601A57" w:rsidP="004D717E">
      <w:pPr>
        <w:pStyle w:val="Textkrper"/>
        <w:jc w:val="both"/>
        <w:rPr>
          <w:sz w:val="20"/>
          <w:szCs w:val="20"/>
          <w:lang w:val="fr-FR"/>
        </w:rPr>
      </w:pPr>
    </w:p>
    <w:p w14:paraId="4FDA4DF6" w14:textId="77777777" w:rsidR="00601A57" w:rsidRPr="0013585C" w:rsidRDefault="00601A57" w:rsidP="004D717E">
      <w:pPr>
        <w:pStyle w:val="Textkrper"/>
        <w:spacing w:before="10"/>
        <w:jc w:val="both"/>
        <w:rPr>
          <w:sz w:val="20"/>
          <w:szCs w:val="20"/>
          <w:lang w:val="fr-CH"/>
        </w:rPr>
      </w:pPr>
    </w:p>
    <w:p w14:paraId="287C78C1" w14:textId="4CCFC631" w:rsidR="00EA6BA4" w:rsidRPr="00F44C41" w:rsidRDefault="00EA6BA4" w:rsidP="00F44C41">
      <w:pPr>
        <w:widowControl/>
        <w:tabs>
          <w:tab w:val="left" w:pos="2552"/>
        </w:tabs>
        <w:autoSpaceDE/>
        <w:autoSpaceDN/>
        <w:contextualSpacing/>
        <w:rPr>
          <w:b/>
          <w:bCs/>
          <w:sz w:val="24"/>
          <w:szCs w:val="24"/>
          <w:lang w:val="fr-FR"/>
        </w:rPr>
      </w:pPr>
      <w:r w:rsidRPr="00F44C41">
        <w:rPr>
          <w:b/>
          <w:bCs/>
          <w:sz w:val="24"/>
          <w:szCs w:val="24"/>
          <w:lang w:val="fr-FR"/>
        </w:rPr>
        <w:t xml:space="preserve">Adaptation des procédures d’autorisation à la nouvelle loi sur </w:t>
      </w:r>
      <w:r w:rsidR="00F44C41" w:rsidRPr="00F44C41">
        <w:rPr>
          <w:b/>
          <w:bCs/>
          <w:sz w:val="24"/>
          <w:szCs w:val="24"/>
          <w:lang w:val="fr-FR"/>
        </w:rPr>
        <w:br/>
      </w:r>
      <w:r w:rsidRPr="00F44C41">
        <w:rPr>
          <w:b/>
          <w:bCs/>
          <w:sz w:val="24"/>
          <w:szCs w:val="24"/>
          <w:lang w:val="fr-FR"/>
        </w:rPr>
        <w:t>les télécommunications LTC</w:t>
      </w:r>
      <w:r w:rsidR="00F44C41" w:rsidRPr="00F44C41">
        <w:rPr>
          <w:b/>
          <w:bCs/>
          <w:sz w:val="24"/>
          <w:szCs w:val="24"/>
          <w:lang w:val="fr-FR"/>
        </w:rPr>
        <w:tab/>
      </w:r>
    </w:p>
    <w:p w14:paraId="5B87BCE4" w14:textId="77777777" w:rsidR="00F44C41" w:rsidRPr="00F44C41" w:rsidRDefault="00F44C41" w:rsidP="00F44C41">
      <w:pPr>
        <w:widowControl/>
        <w:autoSpaceDE/>
        <w:autoSpaceDN/>
        <w:contextualSpacing/>
        <w:rPr>
          <w:rFonts w:ascii="Arial Black" w:hAnsi="Arial Black"/>
          <w:b/>
          <w:bCs/>
          <w:sz w:val="20"/>
          <w:szCs w:val="20"/>
          <w:lang w:val="fr-FR"/>
        </w:rPr>
      </w:pPr>
    </w:p>
    <w:p w14:paraId="6172BC62" w14:textId="575679B1" w:rsidR="00EA6BA4" w:rsidRPr="0013585C" w:rsidRDefault="00EA6BA4" w:rsidP="00413F8E">
      <w:pPr>
        <w:ind w:right="260"/>
        <w:jc w:val="both"/>
        <w:rPr>
          <w:sz w:val="20"/>
          <w:szCs w:val="20"/>
          <w:lang w:val="fr-FR"/>
        </w:rPr>
      </w:pPr>
      <w:r w:rsidRPr="0013585C">
        <w:rPr>
          <w:sz w:val="20"/>
          <w:szCs w:val="20"/>
          <w:lang w:val="fr-FR"/>
        </w:rPr>
        <w:t>Sur le plan fédéral la nouvelle loi sur les télécommunications LTC est entrée en force le 1er. Janvier 2021.</w:t>
      </w:r>
      <w:r w:rsidR="0013585C">
        <w:rPr>
          <w:sz w:val="20"/>
          <w:szCs w:val="20"/>
          <w:lang w:val="fr-FR"/>
        </w:rPr>
        <w:t xml:space="preserve">                </w:t>
      </w:r>
      <w:r w:rsidRPr="0013585C">
        <w:rPr>
          <w:sz w:val="20"/>
          <w:szCs w:val="20"/>
          <w:lang w:val="fr-FR"/>
        </w:rPr>
        <w:t xml:space="preserve"> Un nouvel article en faveur des radioamateurs y figure désormais, il est rédigé de la manière suivante :</w:t>
      </w:r>
    </w:p>
    <w:p w14:paraId="631E4801" w14:textId="77777777" w:rsidR="00CE56B9" w:rsidRPr="0013585C" w:rsidRDefault="00CE56B9" w:rsidP="00413F8E">
      <w:pPr>
        <w:ind w:right="260"/>
        <w:jc w:val="both"/>
        <w:rPr>
          <w:sz w:val="20"/>
          <w:szCs w:val="20"/>
          <w:lang w:val="fr-FR"/>
        </w:rPr>
      </w:pPr>
    </w:p>
    <w:p w14:paraId="074D569B" w14:textId="3BA73639" w:rsidR="00EA6BA4" w:rsidRPr="0013585C" w:rsidRDefault="00207861" w:rsidP="00F44C41">
      <w:pPr>
        <w:shd w:val="clear" w:color="auto" w:fill="FFFFFF"/>
        <w:ind w:right="261"/>
        <w:outlineLvl w:val="5"/>
        <w:rPr>
          <w:rFonts w:eastAsia="Times New Roman"/>
          <w:b/>
          <w:bCs/>
          <w:color w:val="000000"/>
          <w:sz w:val="20"/>
          <w:szCs w:val="20"/>
          <w:lang w:val="fr-FR" w:eastAsia="fr-CH"/>
        </w:rPr>
      </w:pPr>
      <w:hyperlink r:id="rId14" w:anchor="art_37_a" w:history="1">
        <w:r w:rsidR="00EA6BA4" w:rsidRPr="0013585C">
          <w:rPr>
            <w:rFonts w:eastAsia="Times New Roman"/>
            <w:b/>
            <w:bCs/>
            <w:color w:val="006699"/>
            <w:sz w:val="20"/>
            <w:szCs w:val="20"/>
            <w:u w:val="single"/>
            <w:lang w:val="fr-FR" w:eastAsia="fr-CH"/>
          </w:rPr>
          <w:t>Art. 37</w:t>
        </w:r>
        <w:r w:rsidR="00EA6BA4" w:rsidRPr="0013585C">
          <w:rPr>
            <w:rFonts w:eastAsia="Times New Roman"/>
            <w:b/>
            <w:bCs/>
            <w:i/>
            <w:iCs/>
            <w:color w:val="006699"/>
            <w:sz w:val="20"/>
            <w:szCs w:val="20"/>
            <w:u w:val="single"/>
            <w:lang w:val="fr-FR" w:eastAsia="fr-CH"/>
          </w:rPr>
          <w:t>a</w:t>
        </w:r>
      </w:hyperlink>
      <w:hyperlink r:id="rId15" w:anchor="art_37_a" w:history="1">
        <w:r w:rsidR="00EA6BA4" w:rsidRPr="0013585C">
          <w:rPr>
            <w:rFonts w:eastAsia="Times New Roman"/>
            <w:b/>
            <w:bCs/>
            <w:color w:val="006699"/>
            <w:sz w:val="20"/>
            <w:szCs w:val="20"/>
            <w:u w:val="single"/>
            <w:lang w:val="fr-FR" w:eastAsia="fr-CH"/>
          </w:rPr>
          <w:t> Radiocommunication pour radioamateur</w:t>
        </w:r>
      </w:hyperlink>
      <w:r w:rsidR="00F44C41">
        <w:rPr>
          <w:rFonts w:eastAsia="Times New Roman"/>
          <w:b/>
          <w:bCs/>
          <w:color w:val="006699"/>
          <w:sz w:val="20"/>
          <w:szCs w:val="20"/>
          <w:u w:val="single"/>
          <w:lang w:val="fr-FR" w:eastAsia="fr-CH"/>
        </w:rPr>
        <w:br/>
      </w:r>
    </w:p>
    <w:p w14:paraId="492CA03F" w14:textId="12465DCB" w:rsidR="00EA6BA4" w:rsidRPr="0013585C" w:rsidRDefault="00EA6BA4" w:rsidP="00F44C41">
      <w:pPr>
        <w:shd w:val="clear" w:color="auto" w:fill="FFFFFF"/>
        <w:spacing w:after="165"/>
        <w:ind w:right="261"/>
        <w:rPr>
          <w:rFonts w:eastAsia="Times New Roman"/>
          <w:i/>
          <w:iCs/>
          <w:color w:val="454545"/>
          <w:sz w:val="20"/>
          <w:szCs w:val="20"/>
          <w:lang w:val="fr-FR" w:eastAsia="fr-CH"/>
        </w:rPr>
      </w:pPr>
      <w:r w:rsidRPr="0013585C">
        <w:rPr>
          <w:rFonts w:eastAsia="Times New Roman"/>
          <w:i/>
          <w:iCs/>
          <w:color w:val="454545"/>
          <w:sz w:val="20"/>
          <w:szCs w:val="20"/>
          <w:vertAlign w:val="superscript"/>
          <w:lang w:val="fr-FR" w:eastAsia="fr-CH"/>
        </w:rPr>
        <w:t>1</w:t>
      </w:r>
      <w:r w:rsidRPr="0013585C">
        <w:rPr>
          <w:rFonts w:eastAsia="Times New Roman"/>
          <w:i/>
          <w:iCs/>
          <w:color w:val="454545"/>
          <w:sz w:val="20"/>
          <w:szCs w:val="20"/>
          <w:lang w:val="fr-FR" w:eastAsia="fr-CH"/>
        </w:rPr>
        <w:t xml:space="preserve"> Les autorités peuvent prévoir une procédure d’autorisation facilitée pour les antennes filaires et les </w:t>
      </w:r>
      <w:r w:rsidR="00F44C41" w:rsidRPr="0013585C">
        <w:rPr>
          <w:rFonts w:eastAsia="Times New Roman"/>
          <w:i/>
          <w:iCs/>
          <w:color w:val="454545"/>
          <w:sz w:val="20"/>
          <w:szCs w:val="20"/>
          <w:lang w:val="fr-FR" w:eastAsia="fr-CH"/>
        </w:rPr>
        <w:t>antennes</w:t>
      </w:r>
      <w:r w:rsidR="00F44C41">
        <w:rPr>
          <w:rFonts w:eastAsia="Times New Roman"/>
          <w:i/>
          <w:iCs/>
          <w:color w:val="454545"/>
          <w:sz w:val="20"/>
          <w:szCs w:val="20"/>
          <w:lang w:val="fr-FR" w:eastAsia="fr-CH"/>
        </w:rPr>
        <w:t xml:space="preserve"> </w:t>
      </w:r>
      <w:r w:rsidR="00F44C41" w:rsidRPr="0013585C">
        <w:rPr>
          <w:rFonts w:eastAsia="Times New Roman"/>
          <w:i/>
          <w:iCs/>
          <w:color w:val="454545"/>
          <w:sz w:val="20"/>
          <w:szCs w:val="20"/>
          <w:lang w:val="fr-FR" w:eastAsia="fr-CH"/>
        </w:rPr>
        <w:t>à</w:t>
      </w:r>
      <w:r w:rsidRPr="0013585C">
        <w:rPr>
          <w:rFonts w:eastAsia="Times New Roman"/>
          <w:i/>
          <w:iCs/>
          <w:color w:val="454545"/>
          <w:sz w:val="20"/>
          <w:szCs w:val="20"/>
          <w:lang w:val="fr-FR" w:eastAsia="fr-CH"/>
        </w:rPr>
        <w:t xml:space="preserve"> tige simples ainsi que les antennes fixées sur des mâts légers similaires à la hampe d’un drapeau.</w:t>
      </w:r>
    </w:p>
    <w:p w14:paraId="500C60AF" w14:textId="77777777" w:rsidR="00EA6BA4" w:rsidRPr="0013585C" w:rsidRDefault="00EA6BA4" w:rsidP="00F44C41">
      <w:pPr>
        <w:shd w:val="clear" w:color="auto" w:fill="FFFFFF"/>
        <w:tabs>
          <w:tab w:val="left" w:pos="9355"/>
        </w:tabs>
        <w:spacing w:after="165"/>
        <w:ind w:right="261"/>
        <w:rPr>
          <w:rFonts w:eastAsia="Times New Roman"/>
          <w:i/>
          <w:iCs/>
          <w:color w:val="454545"/>
          <w:sz w:val="20"/>
          <w:szCs w:val="20"/>
          <w:lang w:val="fr-FR" w:eastAsia="fr-CH"/>
        </w:rPr>
      </w:pPr>
      <w:r w:rsidRPr="0013585C">
        <w:rPr>
          <w:rFonts w:eastAsia="Times New Roman"/>
          <w:i/>
          <w:iCs/>
          <w:color w:val="454545"/>
          <w:sz w:val="20"/>
          <w:szCs w:val="20"/>
          <w:vertAlign w:val="superscript"/>
          <w:lang w:val="fr-FR" w:eastAsia="fr-CH"/>
        </w:rPr>
        <w:t>2</w:t>
      </w:r>
      <w:r w:rsidRPr="0013585C">
        <w:rPr>
          <w:rFonts w:eastAsia="Times New Roman"/>
          <w:i/>
          <w:iCs/>
          <w:color w:val="454545"/>
          <w:sz w:val="20"/>
          <w:szCs w:val="20"/>
          <w:lang w:val="fr-FR" w:eastAsia="fr-CH"/>
        </w:rPr>
        <w:t> L’entretien d’une antenne ou son remplacement par une antenne de taille comparable n’est pas soumis à autorisation.</w:t>
      </w:r>
    </w:p>
    <w:p w14:paraId="05E60493" w14:textId="2248F9C4" w:rsidR="00EA6BA4" w:rsidRPr="0013585C" w:rsidRDefault="00EA6BA4" w:rsidP="00413F8E">
      <w:pPr>
        <w:tabs>
          <w:tab w:val="left" w:pos="9355"/>
        </w:tabs>
        <w:ind w:right="-24"/>
        <w:jc w:val="both"/>
        <w:rPr>
          <w:sz w:val="20"/>
          <w:szCs w:val="20"/>
          <w:lang w:val="fr-FR"/>
        </w:rPr>
      </w:pPr>
      <w:r w:rsidRPr="0013585C">
        <w:rPr>
          <w:sz w:val="20"/>
          <w:szCs w:val="20"/>
          <w:lang w:val="fr-FR"/>
        </w:rPr>
        <w:t>La loi sur les constructions est de la compétence des cantons. Le nouvel article 37a de la LTC impose aux</w:t>
      </w:r>
      <w:r w:rsidR="0013585C">
        <w:rPr>
          <w:sz w:val="20"/>
          <w:szCs w:val="20"/>
          <w:lang w:val="fr-FR"/>
        </w:rPr>
        <w:t xml:space="preserve">    </w:t>
      </w:r>
      <w:r w:rsidRPr="0013585C">
        <w:rPr>
          <w:sz w:val="20"/>
          <w:szCs w:val="20"/>
          <w:lang w:val="fr-FR"/>
        </w:rPr>
        <w:t xml:space="preserve"> cantons et communes d’introduire une </w:t>
      </w:r>
      <w:r w:rsidRPr="0013585C">
        <w:rPr>
          <w:sz w:val="20"/>
          <w:szCs w:val="20"/>
          <w:u w:val="single"/>
          <w:lang w:val="fr-FR"/>
        </w:rPr>
        <w:t>procédure simplifiée pour les autorisations</w:t>
      </w:r>
      <w:r w:rsidRPr="0013585C">
        <w:rPr>
          <w:sz w:val="20"/>
          <w:szCs w:val="20"/>
          <w:lang w:val="fr-FR"/>
        </w:rPr>
        <w:t xml:space="preserve"> d’antennes radioamateurs</w:t>
      </w:r>
      <w:r w:rsidR="0013585C">
        <w:rPr>
          <w:sz w:val="20"/>
          <w:szCs w:val="20"/>
          <w:lang w:val="fr-FR"/>
        </w:rPr>
        <w:t xml:space="preserve">    </w:t>
      </w:r>
      <w:r w:rsidR="00CE56B9" w:rsidRPr="0013585C">
        <w:rPr>
          <w:sz w:val="20"/>
          <w:szCs w:val="20"/>
          <w:lang w:val="fr-FR"/>
        </w:rPr>
        <w:t xml:space="preserve"> simples</w:t>
      </w:r>
      <w:r w:rsidRPr="0013585C">
        <w:rPr>
          <w:sz w:val="20"/>
          <w:szCs w:val="20"/>
          <w:lang w:val="fr-FR"/>
        </w:rPr>
        <w:t>.</w:t>
      </w:r>
    </w:p>
    <w:p w14:paraId="5480E4D5" w14:textId="5955921A" w:rsidR="00601A57" w:rsidRPr="0013585C" w:rsidRDefault="00E94F34" w:rsidP="00413F8E">
      <w:pPr>
        <w:pStyle w:val="Textkrper"/>
        <w:tabs>
          <w:tab w:val="left" w:pos="9355"/>
        </w:tabs>
        <w:spacing w:before="94"/>
        <w:ind w:right="-24"/>
        <w:jc w:val="both"/>
        <w:rPr>
          <w:sz w:val="20"/>
          <w:szCs w:val="20"/>
          <w:lang w:val="fr-CH"/>
        </w:rPr>
      </w:pPr>
      <w:r w:rsidRPr="0013585C">
        <w:rPr>
          <w:sz w:val="20"/>
          <w:szCs w:val="20"/>
          <w:lang w:val="fr-FR"/>
        </w:rPr>
        <w:t>À</w:t>
      </w:r>
      <w:r w:rsidR="008A67C8" w:rsidRPr="0013585C">
        <w:rPr>
          <w:sz w:val="20"/>
          <w:szCs w:val="20"/>
          <w:lang w:val="fr-FR"/>
        </w:rPr>
        <w:t xml:space="preserve"> partir d’une certaine puissance rayonnée, chaque antenne d’émission est soumise à la réglementation </w:t>
      </w:r>
      <w:r w:rsidR="00577CF4" w:rsidRPr="0013585C">
        <w:rPr>
          <w:sz w:val="20"/>
          <w:szCs w:val="20"/>
          <w:lang w:val="fr-FR"/>
        </w:rPr>
        <w:t>ORNI</w:t>
      </w:r>
      <w:r w:rsidR="008A67C8" w:rsidRPr="0013585C">
        <w:rPr>
          <w:sz w:val="20"/>
          <w:szCs w:val="20"/>
          <w:lang w:val="fr-FR"/>
        </w:rPr>
        <w:t xml:space="preserve"> de la Confédération</w:t>
      </w:r>
      <w:r w:rsidR="00D4230B" w:rsidRPr="0013585C">
        <w:rPr>
          <w:sz w:val="20"/>
          <w:szCs w:val="20"/>
          <w:lang w:val="fr-FR"/>
        </w:rPr>
        <w:t xml:space="preserve">, </w:t>
      </w:r>
      <w:r w:rsidR="008A67C8" w:rsidRPr="0013585C">
        <w:rPr>
          <w:sz w:val="20"/>
          <w:szCs w:val="20"/>
          <w:lang w:val="fr-FR"/>
        </w:rPr>
        <w:t>des antennes d‘émission simples sont soumises à une procédure ordinaire de construction même s’il ne s’agit pas d’une construction dans le vrai sens du terme.</w:t>
      </w:r>
      <w:r w:rsidR="00BB7838" w:rsidRPr="0013585C">
        <w:rPr>
          <w:sz w:val="20"/>
          <w:szCs w:val="20"/>
          <w:lang w:val="fr-FR"/>
        </w:rPr>
        <w:t xml:space="preserve"> Ceci est parfaitement disproportionné lorsqu’il s’agit d’un simple fil ou d’un tube vertical souvent réalisés par le radioamateur lui-même. </w:t>
      </w:r>
      <w:r w:rsidR="00D956AB" w:rsidRPr="00D956AB">
        <w:rPr>
          <w:rFonts w:ascii="Helvetica" w:eastAsia="Calibri" w:hAnsi="Helvetica" w:cs="Helvetica"/>
          <w:sz w:val="20"/>
          <w:szCs w:val="20"/>
          <w:lang w:val="fr-FR"/>
        </w:rPr>
        <w:t xml:space="preserve">Ceci par égard aux jeunes radioamateurs </w:t>
      </w:r>
      <w:r w:rsidR="00D956AB">
        <w:rPr>
          <w:rFonts w:ascii="Helvetica" w:eastAsia="Calibri" w:hAnsi="Helvetica" w:cs="Helvetica"/>
          <w:sz w:val="20"/>
          <w:szCs w:val="20"/>
          <w:lang w:val="fr-FR"/>
        </w:rPr>
        <w:t xml:space="preserve">encore en formation, </w:t>
      </w:r>
      <w:r w:rsidR="00BB7838" w:rsidRPr="0013585C">
        <w:rPr>
          <w:sz w:val="20"/>
          <w:szCs w:val="20"/>
          <w:lang w:val="fr-CH"/>
        </w:rPr>
        <w:t>qui ne dispose</w:t>
      </w:r>
      <w:r w:rsidR="00D956AB">
        <w:rPr>
          <w:sz w:val="20"/>
          <w:szCs w:val="20"/>
          <w:lang w:val="fr-CH"/>
        </w:rPr>
        <w:t xml:space="preserve">nt </w:t>
      </w:r>
      <w:r w:rsidR="00BB7838" w:rsidRPr="0013585C">
        <w:rPr>
          <w:sz w:val="20"/>
          <w:szCs w:val="20"/>
          <w:lang w:val="fr-CH"/>
        </w:rPr>
        <w:t xml:space="preserve">pas de l’expérience et les moyens de </w:t>
      </w:r>
      <w:r w:rsidR="00950407" w:rsidRPr="0013585C">
        <w:rPr>
          <w:sz w:val="20"/>
          <w:szCs w:val="20"/>
          <w:lang w:val="fr-CH"/>
        </w:rPr>
        <w:t>procéder</w:t>
      </w:r>
      <w:r w:rsidR="00BB7838" w:rsidRPr="0013585C">
        <w:rPr>
          <w:sz w:val="20"/>
          <w:szCs w:val="20"/>
          <w:lang w:val="fr-CH"/>
        </w:rPr>
        <w:t xml:space="preserve"> </w:t>
      </w:r>
      <w:r w:rsidR="00950407" w:rsidRPr="0013585C">
        <w:rPr>
          <w:sz w:val="20"/>
          <w:szCs w:val="20"/>
          <w:lang w:val="fr-CH"/>
        </w:rPr>
        <w:t xml:space="preserve">à une demande d’autorisation de construire </w:t>
      </w:r>
      <w:r w:rsidR="00704D3A">
        <w:rPr>
          <w:sz w:val="20"/>
          <w:szCs w:val="20"/>
          <w:lang w:val="fr-CH"/>
        </w:rPr>
        <w:t xml:space="preserve">conventionnelle </w:t>
      </w:r>
      <w:r w:rsidR="00950407" w:rsidRPr="0013585C">
        <w:rPr>
          <w:sz w:val="20"/>
          <w:szCs w:val="20"/>
          <w:lang w:val="fr-CH"/>
        </w:rPr>
        <w:t>renoncer</w:t>
      </w:r>
      <w:r w:rsidR="007B38FB" w:rsidRPr="0013585C">
        <w:rPr>
          <w:sz w:val="20"/>
          <w:szCs w:val="20"/>
          <w:lang w:val="fr-CH"/>
        </w:rPr>
        <w:t>ont</w:t>
      </w:r>
      <w:r w:rsidR="00950407" w:rsidRPr="0013585C">
        <w:rPr>
          <w:sz w:val="20"/>
          <w:szCs w:val="20"/>
          <w:lang w:val="fr-CH"/>
        </w:rPr>
        <w:t xml:space="preserve"> devant la difficulté.</w:t>
      </w:r>
    </w:p>
    <w:p w14:paraId="6FD79758" w14:textId="77777777" w:rsidR="00601A57" w:rsidRPr="0013585C" w:rsidRDefault="00601A57" w:rsidP="00413F8E">
      <w:pPr>
        <w:pStyle w:val="Textkrper"/>
        <w:tabs>
          <w:tab w:val="left" w:pos="9355"/>
        </w:tabs>
        <w:spacing w:before="10"/>
        <w:ind w:right="-733" w:firstLine="118"/>
        <w:jc w:val="both"/>
        <w:rPr>
          <w:sz w:val="20"/>
          <w:szCs w:val="20"/>
          <w:lang w:val="fr-CH"/>
        </w:rPr>
      </w:pPr>
    </w:p>
    <w:p w14:paraId="3CD5EE40" w14:textId="5465CD8C" w:rsidR="00601A57" w:rsidRPr="0013585C" w:rsidRDefault="000B7860" w:rsidP="00413F8E">
      <w:pPr>
        <w:pStyle w:val="Textkrper"/>
        <w:tabs>
          <w:tab w:val="left" w:pos="9355"/>
        </w:tabs>
        <w:ind w:right="-24"/>
        <w:jc w:val="both"/>
        <w:rPr>
          <w:sz w:val="20"/>
          <w:szCs w:val="20"/>
          <w:lang w:val="fr-CH"/>
        </w:rPr>
      </w:pPr>
      <w:r w:rsidRPr="0013585C">
        <w:rPr>
          <w:sz w:val="20"/>
          <w:szCs w:val="20"/>
          <w:lang w:val="fr-CH"/>
        </w:rPr>
        <w:t>La non</w:t>
      </w:r>
      <w:r w:rsidR="00E94F34" w:rsidRPr="0013585C">
        <w:rPr>
          <w:sz w:val="20"/>
          <w:szCs w:val="20"/>
          <w:lang w:val="fr-CH"/>
        </w:rPr>
        <w:t>-</w:t>
      </w:r>
      <w:r w:rsidRPr="0013585C">
        <w:rPr>
          <w:sz w:val="20"/>
          <w:szCs w:val="20"/>
          <w:lang w:val="fr-CH"/>
        </w:rPr>
        <w:t xml:space="preserve">introduction de dispositions pour une </w:t>
      </w:r>
      <w:r w:rsidR="00B254BE">
        <w:rPr>
          <w:sz w:val="20"/>
          <w:szCs w:val="20"/>
          <w:lang w:val="fr-CH"/>
        </w:rPr>
        <w:t xml:space="preserve">procédure </w:t>
      </w:r>
      <w:r w:rsidRPr="0013585C">
        <w:rPr>
          <w:sz w:val="20"/>
          <w:szCs w:val="20"/>
          <w:lang w:val="fr-CH"/>
        </w:rPr>
        <w:t xml:space="preserve">simplifiées dans les communes et les cantons </w:t>
      </w:r>
      <w:r w:rsidR="0081251C" w:rsidRPr="0013585C">
        <w:rPr>
          <w:sz w:val="20"/>
          <w:szCs w:val="20"/>
          <w:lang w:val="fr-CH"/>
        </w:rPr>
        <w:t>d</w:t>
      </w:r>
      <w:r w:rsidR="00D956AB">
        <w:rPr>
          <w:sz w:val="20"/>
          <w:szCs w:val="20"/>
          <w:lang w:val="fr-CH"/>
        </w:rPr>
        <w:t xml:space="preserve">evrait </w:t>
      </w:r>
      <w:r w:rsidR="0081251C" w:rsidRPr="0013585C">
        <w:rPr>
          <w:sz w:val="20"/>
          <w:szCs w:val="20"/>
          <w:lang w:val="fr-CH"/>
        </w:rPr>
        <w:t>être motivée p</w:t>
      </w:r>
      <w:r w:rsidR="00D956AB">
        <w:rPr>
          <w:sz w:val="20"/>
          <w:szCs w:val="20"/>
          <w:lang w:val="fr-CH"/>
        </w:rPr>
        <w:t>a</w:t>
      </w:r>
      <w:r w:rsidR="0081251C" w:rsidRPr="0013585C">
        <w:rPr>
          <w:sz w:val="20"/>
          <w:szCs w:val="20"/>
          <w:lang w:val="fr-CH"/>
        </w:rPr>
        <w:t xml:space="preserve">r des </w:t>
      </w:r>
      <w:r w:rsidR="00FB2C01" w:rsidRPr="00FB2C01">
        <w:rPr>
          <w:rFonts w:ascii="Helvetica" w:eastAsia="Calibri" w:hAnsi="Helvetica" w:cs="Helvetica"/>
          <w:sz w:val="20"/>
          <w:szCs w:val="20"/>
          <w:lang w:val="fr-FR"/>
        </w:rPr>
        <w:t>dispositions</w:t>
      </w:r>
      <w:r w:rsidR="0081251C" w:rsidRPr="0013585C">
        <w:rPr>
          <w:sz w:val="20"/>
          <w:szCs w:val="20"/>
          <w:lang w:val="fr-CH"/>
        </w:rPr>
        <w:t xml:space="preserve"> impérieuses et concrètes.</w:t>
      </w:r>
    </w:p>
    <w:p w14:paraId="7621DAA6" w14:textId="77777777" w:rsidR="00601A57" w:rsidRPr="0013585C" w:rsidRDefault="00601A57" w:rsidP="00413F8E">
      <w:pPr>
        <w:pStyle w:val="Textkrper"/>
        <w:ind w:right="-733"/>
        <w:jc w:val="both"/>
        <w:rPr>
          <w:sz w:val="20"/>
          <w:szCs w:val="20"/>
          <w:lang w:val="fr-CH"/>
        </w:rPr>
      </w:pPr>
    </w:p>
    <w:p w14:paraId="0BCE0480" w14:textId="77777777" w:rsidR="00601A57" w:rsidRPr="0013585C" w:rsidRDefault="00601A57" w:rsidP="00413F8E">
      <w:pPr>
        <w:pStyle w:val="Textkrper"/>
        <w:spacing w:before="1"/>
        <w:jc w:val="both"/>
        <w:rPr>
          <w:sz w:val="20"/>
          <w:szCs w:val="20"/>
          <w:lang w:val="fr-CH"/>
        </w:rPr>
      </w:pPr>
    </w:p>
    <w:p w14:paraId="09D9B565" w14:textId="3E25A5E8" w:rsidR="00601A57" w:rsidRPr="005833FC" w:rsidRDefault="00A42A2B" w:rsidP="005833FC">
      <w:pPr>
        <w:widowControl/>
        <w:autoSpaceDE/>
        <w:autoSpaceDN/>
        <w:spacing w:before="1"/>
        <w:contextualSpacing/>
        <w:jc w:val="both"/>
        <w:rPr>
          <w:b/>
          <w:sz w:val="24"/>
          <w:szCs w:val="24"/>
          <w:lang w:val="fr-CH"/>
        </w:rPr>
      </w:pPr>
      <w:r w:rsidRPr="005833FC">
        <w:rPr>
          <w:rFonts w:ascii="Arial Black" w:hAnsi="Arial Black"/>
          <w:b/>
          <w:bCs/>
          <w:sz w:val="24"/>
          <w:szCs w:val="24"/>
          <w:lang w:val="fr-CH"/>
        </w:rPr>
        <w:t>Pro</w:t>
      </w:r>
      <w:r w:rsidR="00F40269" w:rsidRPr="005833FC">
        <w:rPr>
          <w:rFonts w:ascii="Arial Black" w:hAnsi="Arial Black"/>
          <w:b/>
          <w:bCs/>
          <w:sz w:val="24"/>
          <w:szCs w:val="24"/>
          <w:lang w:val="fr-CH"/>
        </w:rPr>
        <w:t>position et structure</w:t>
      </w:r>
      <w:r w:rsidRPr="005833FC">
        <w:rPr>
          <w:rFonts w:ascii="Arial Black" w:hAnsi="Arial Black"/>
          <w:b/>
          <w:bCs/>
          <w:sz w:val="24"/>
          <w:szCs w:val="24"/>
          <w:lang w:val="fr-CH"/>
        </w:rPr>
        <w:t xml:space="preserve"> pour un article de loi exhaustif</w:t>
      </w:r>
    </w:p>
    <w:p w14:paraId="6BB5FAA4" w14:textId="77777777" w:rsidR="00A42A2B" w:rsidRPr="0013585C" w:rsidRDefault="00A42A2B" w:rsidP="00413F8E">
      <w:pPr>
        <w:ind w:right="260"/>
        <w:jc w:val="both"/>
        <w:rPr>
          <w:rFonts w:ascii="Arial Black" w:hAnsi="Arial Black"/>
          <w:sz w:val="20"/>
          <w:szCs w:val="20"/>
          <w:lang w:val="fr-CH"/>
        </w:rPr>
      </w:pPr>
    </w:p>
    <w:p w14:paraId="3F5D584B" w14:textId="5523C225" w:rsidR="00A42A2B" w:rsidRPr="0013585C" w:rsidRDefault="00A42A2B" w:rsidP="00413F8E">
      <w:pPr>
        <w:ind w:right="260"/>
        <w:jc w:val="both"/>
        <w:rPr>
          <w:sz w:val="20"/>
          <w:szCs w:val="20"/>
          <w:lang w:val="fr-CH"/>
        </w:rPr>
      </w:pPr>
      <w:r w:rsidRPr="0013585C">
        <w:rPr>
          <w:sz w:val="20"/>
          <w:szCs w:val="20"/>
          <w:lang w:val="fr-CH"/>
        </w:rPr>
        <w:t>La commission antennes de l’USKA a connaissance de plusieurs exemples où, dans certaines communes, les règlements tiennent compte des différentes situations citées plus haut. Une approche possible pour la rédaction d’un article antennes est démontrée ci-après.</w:t>
      </w:r>
    </w:p>
    <w:p w14:paraId="37680E9A" w14:textId="77777777" w:rsidR="00601A57" w:rsidRPr="0013585C" w:rsidRDefault="00601A57" w:rsidP="00413F8E">
      <w:pPr>
        <w:pStyle w:val="Textkrper"/>
        <w:spacing w:before="8"/>
        <w:jc w:val="both"/>
        <w:rPr>
          <w:sz w:val="20"/>
          <w:szCs w:val="20"/>
          <w:lang w:val="fr-CH"/>
        </w:rPr>
      </w:pPr>
    </w:p>
    <w:p w14:paraId="2E04EC68" w14:textId="7AD9588D" w:rsidR="00601A57" w:rsidRPr="0013585C" w:rsidRDefault="005C1F43" w:rsidP="00413F8E">
      <w:pPr>
        <w:pStyle w:val="Textkrper"/>
        <w:jc w:val="both"/>
        <w:rPr>
          <w:sz w:val="20"/>
          <w:szCs w:val="20"/>
          <w:lang w:val="fr-CH"/>
        </w:rPr>
      </w:pPr>
      <w:r w:rsidRPr="0013585C">
        <w:rPr>
          <w:sz w:val="20"/>
          <w:szCs w:val="20"/>
          <w:lang w:val="fr-CH"/>
        </w:rPr>
        <w:t>Il s’agit, avant tout, de définir les besoins pour les trois</w:t>
      </w:r>
      <w:r w:rsidR="00FB2C01">
        <w:rPr>
          <w:sz w:val="20"/>
          <w:szCs w:val="20"/>
          <w:lang w:val="fr-CH"/>
        </w:rPr>
        <w:t xml:space="preserve"> usages</w:t>
      </w:r>
      <w:r w:rsidR="00EA4BB9">
        <w:rPr>
          <w:sz w:val="20"/>
          <w:szCs w:val="20"/>
          <w:lang w:val="fr-CH"/>
        </w:rPr>
        <w:t>/</w:t>
      </w:r>
      <w:r w:rsidRPr="0013585C">
        <w:rPr>
          <w:sz w:val="20"/>
          <w:szCs w:val="20"/>
          <w:lang w:val="fr-CH"/>
        </w:rPr>
        <w:t xml:space="preserve">application </w:t>
      </w:r>
      <w:r w:rsidR="00D4230B" w:rsidRPr="0013585C">
        <w:rPr>
          <w:sz w:val="20"/>
          <w:szCs w:val="20"/>
          <w:lang w:val="fr-CH"/>
        </w:rPr>
        <w:t xml:space="preserve">a), b) </w:t>
      </w:r>
      <w:r w:rsidRPr="0013585C">
        <w:rPr>
          <w:sz w:val="20"/>
          <w:szCs w:val="20"/>
          <w:lang w:val="fr-CH"/>
        </w:rPr>
        <w:t>et</w:t>
      </w:r>
      <w:r w:rsidR="00D4230B" w:rsidRPr="0013585C">
        <w:rPr>
          <w:sz w:val="20"/>
          <w:szCs w:val="20"/>
          <w:lang w:val="fr-CH"/>
        </w:rPr>
        <w:t xml:space="preserve"> c) </w:t>
      </w:r>
      <w:r w:rsidRPr="0013585C">
        <w:rPr>
          <w:sz w:val="20"/>
          <w:szCs w:val="20"/>
          <w:lang w:val="fr-CH"/>
        </w:rPr>
        <w:t xml:space="preserve">et de </w:t>
      </w:r>
      <w:r w:rsidR="005D39C5" w:rsidRPr="0013585C">
        <w:rPr>
          <w:sz w:val="20"/>
          <w:szCs w:val="20"/>
          <w:lang w:val="fr-CH"/>
        </w:rPr>
        <w:t>réglementer la construction d’</w:t>
      </w:r>
      <w:r w:rsidRPr="0013585C">
        <w:rPr>
          <w:sz w:val="20"/>
          <w:szCs w:val="20"/>
          <w:lang w:val="fr-CH"/>
        </w:rPr>
        <w:t xml:space="preserve">antennes </w:t>
      </w:r>
      <w:r w:rsidR="005D39C5" w:rsidRPr="0013585C">
        <w:rPr>
          <w:sz w:val="20"/>
          <w:szCs w:val="20"/>
          <w:lang w:val="fr-CH"/>
        </w:rPr>
        <w:t>de manière technique et individuelle.</w:t>
      </w:r>
    </w:p>
    <w:p w14:paraId="05B5DCCF" w14:textId="776DB08B" w:rsidR="00601A57" w:rsidRDefault="00601A57" w:rsidP="004D717E">
      <w:pPr>
        <w:pStyle w:val="Textkrper"/>
        <w:jc w:val="both"/>
        <w:rPr>
          <w:sz w:val="20"/>
          <w:szCs w:val="20"/>
          <w:lang w:val="fr-CH"/>
        </w:rPr>
      </w:pPr>
    </w:p>
    <w:p w14:paraId="461ABBDB" w14:textId="77777777" w:rsidR="00EA4BB9" w:rsidRPr="0013585C" w:rsidRDefault="00EA4BB9" w:rsidP="004D717E">
      <w:pPr>
        <w:pStyle w:val="Textkrper"/>
        <w:jc w:val="both"/>
        <w:rPr>
          <w:sz w:val="20"/>
          <w:szCs w:val="20"/>
          <w:lang w:val="fr-CH"/>
        </w:rPr>
      </w:pPr>
    </w:p>
    <w:p w14:paraId="2CE49744" w14:textId="17FE52A9" w:rsidR="00601A57" w:rsidRPr="005833FC" w:rsidRDefault="00327C8F" w:rsidP="004D717E">
      <w:pPr>
        <w:pStyle w:val="berschrift2"/>
        <w:spacing w:before="1"/>
        <w:jc w:val="both"/>
        <w:rPr>
          <w:lang w:val="fr-CH"/>
        </w:rPr>
      </w:pPr>
      <w:r w:rsidRPr="005833FC">
        <w:rPr>
          <w:lang w:val="fr-CH"/>
        </w:rPr>
        <w:t>Antennes pour la téléphonie mobile</w:t>
      </w:r>
      <w:r w:rsidR="00EA4BB9">
        <w:rPr>
          <w:lang w:val="fr-CH"/>
        </w:rPr>
        <w:t xml:space="preserve"> (usage a)</w:t>
      </w:r>
    </w:p>
    <w:p w14:paraId="588BC9AB" w14:textId="77777777" w:rsidR="00601A57" w:rsidRPr="0013585C" w:rsidRDefault="00601A57" w:rsidP="004D717E">
      <w:pPr>
        <w:pStyle w:val="Textkrper"/>
        <w:jc w:val="both"/>
        <w:rPr>
          <w:b/>
          <w:sz w:val="20"/>
          <w:szCs w:val="20"/>
          <w:lang w:val="fr-CH"/>
        </w:rPr>
      </w:pPr>
    </w:p>
    <w:p w14:paraId="5F8686AF" w14:textId="44B65192" w:rsidR="00601A57" w:rsidRPr="0013585C" w:rsidRDefault="00F4610F" w:rsidP="00732E70">
      <w:pPr>
        <w:pStyle w:val="Textkrper"/>
        <w:ind w:left="118"/>
        <w:jc w:val="both"/>
        <w:rPr>
          <w:sz w:val="20"/>
          <w:szCs w:val="20"/>
          <w:u w:val="single"/>
          <w:lang w:val="fr-CH"/>
        </w:rPr>
      </w:pPr>
      <w:r w:rsidRPr="0013585C">
        <w:rPr>
          <w:sz w:val="20"/>
          <w:szCs w:val="20"/>
          <w:lang w:val="fr-CH"/>
        </w:rPr>
        <w:t xml:space="preserve">La commune dispose de plusieurs moyens d’influencer </w:t>
      </w:r>
      <w:r w:rsidR="00932488" w:rsidRPr="0013585C">
        <w:rPr>
          <w:sz w:val="20"/>
          <w:szCs w:val="20"/>
          <w:lang w:val="fr-CH"/>
        </w:rPr>
        <w:t xml:space="preserve">sur le choix d’un </w:t>
      </w:r>
      <w:r w:rsidRPr="0013585C">
        <w:rPr>
          <w:sz w:val="20"/>
          <w:szCs w:val="20"/>
          <w:lang w:val="fr-CH"/>
        </w:rPr>
        <w:t xml:space="preserve">emplacement pour l’implantation d’antennes pour la téléphonie mobile. Le plus répandu est le </w:t>
      </w:r>
      <w:r w:rsidR="001A3D8E" w:rsidRPr="0013585C">
        <w:rPr>
          <w:sz w:val="20"/>
          <w:szCs w:val="20"/>
          <w:lang w:val="fr-CH"/>
        </w:rPr>
        <w:t xml:space="preserve">modèle en cascade dans lequel on procède à une priorisation </w:t>
      </w:r>
      <w:r w:rsidR="0032325E" w:rsidRPr="0013585C">
        <w:rPr>
          <w:sz w:val="20"/>
          <w:szCs w:val="20"/>
          <w:lang w:val="fr-CH"/>
        </w:rPr>
        <w:t>des</w:t>
      </w:r>
      <w:r w:rsidR="001A3D8E" w:rsidRPr="0013585C">
        <w:rPr>
          <w:sz w:val="20"/>
          <w:szCs w:val="20"/>
          <w:lang w:val="fr-CH"/>
        </w:rPr>
        <w:t xml:space="preserve"> emplacements possibles. Dans d’autres communes, des emplacements sur lesquels des antennes destinées aux opérateurs de la téléphonie mobile </w:t>
      </w:r>
      <w:r w:rsidR="0032325E" w:rsidRPr="0013585C">
        <w:rPr>
          <w:sz w:val="20"/>
          <w:szCs w:val="20"/>
          <w:lang w:val="fr-CH"/>
        </w:rPr>
        <w:t>sont à utiliser contractuellement</w:t>
      </w:r>
      <w:r w:rsidR="00732E70">
        <w:rPr>
          <w:sz w:val="20"/>
          <w:szCs w:val="20"/>
          <w:lang w:val="fr-CH"/>
        </w:rPr>
        <w:t xml:space="preserve"> </w:t>
      </w:r>
      <w:r w:rsidR="00732E70" w:rsidRPr="0013585C">
        <w:rPr>
          <w:sz w:val="20"/>
          <w:szCs w:val="20"/>
          <w:lang w:val="fr-CH"/>
        </w:rPr>
        <w:t>seront définis</w:t>
      </w:r>
      <w:r w:rsidR="0032325E" w:rsidRPr="0013585C">
        <w:rPr>
          <w:sz w:val="20"/>
          <w:szCs w:val="20"/>
          <w:lang w:val="fr-CH"/>
        </w:rPr>
        <w:t xml:space="preserve">. Il appartient aux communes de définir quelle procédure elles souhaitent adopter pour l’implantation </w:t>
      </w:r>
      <w:r w:rsidR="0032325E" w:rsidRPr="0013585C">
        <w:rPr>
          <w:sz w:val="20"/>
          <w:szCs w:val="20"/>
          <w:lang w:val="fr-CH"/>
        </w:rPr>
        <w:lastRenderedPageBreak/>
        <w:t>d’antennes pour la téléphonie mobile.</w:t>
      </w:r>
      <w:r w:rsidR="00D4230B" w:rsidRPr="0013585C">
        <w:rPr>
          <w:sz w:val="20"/>
          <w:szCs w:val="20"/>
          <w:lang w:val="fr-CH"/>
        </w:rPr>
        <w:t xml:space="preserve"> </w:t>
      </w:r>
      <w:r w:rsidR="00932488" w:rsidRPr="0013585C">
        <w:rPr>
          <w:sz w:val="20"/>
          <w:szCs w:val="20"/>
          <w:lang w:val="fr-CH"/>
        </w:rPr>
        <w:t xml:space="preserve">Il est toutefois important de préciser que la procédure choisie ne s’applique qu’au </w:t>
      </w:r>
      <w:r w:rsidR="00932488" w:rsidRPr="0013585C">
        <w:rPr>
          <w:sz w:val="20"/>
          <w:szCs w:val="20"/>
          <w:u w:val="single"/>
          <w:lang w:val="fr-CH"/>
        </w:rPr>
        <w:t>choix des emplacement</w:t>
      </w:r>
      <w:r w:rsidR="0060346A" w:rsidRPr="0013585C">
        <w:rPr>
          <w:sz w:val="20"/>
          <w:szCs w:val="20"/>
          <w:u w:val="single"/>
          <w:lang w:val="fr-CH"/>
        </w:rPr>
        <w:t>s</w:t>
      </w:r>
      <w:r w:rsidR="00932488" w:rsidRPr="0013585C">
        <w:rPr>
          <w:sz w:val="20"/>
          <w:szCs w:val="20"/>
          <w:u w:val="single"/>
          <w:lang w:val="fr-CH"/>
        </w:rPr>
        <w:t xml:space="preserve"> pour les antennes pour la téléphonie mobile.</w:t>
      </w:r>
    </w:p>
    <w:p w14:paraId="444E0E8E" w14:textId="399832D3" w:rsidR="00EA4BB9" w:rsidRPr="00EA4BB9" w:rsidRDefault="00EA4BB9" w:rsidP="00EA4BB9">
      <w:pPr>
        <w:pStyle w:val="Textkrper"/>
        <w:jc w:val="both"/>
        <w:rPr>
          <w:sz w:val="20"/>
          <w:szCs w:val="20"/>
          <w:u w:val="single"/>
          <w:lang w:val="fr-CH"/>
        </w:rPr>
      </w:pPr>
    </w:p>
    <w:p w14:paraId="2E52517E" w14:textId="403F979D" w:rsidR="00601A57" w:rsidRPr="00EB1CD5" w:rsidRDefault="00D4230B" w:rsidP="00EA4BB9">
      <w:pPr>
        <w:pStyle w:val="berschrift2"/>
        <w:spacing w:before="94"/>
        <w:jc w:val="both"/>
        <w:rPr>
          <w:lang w:val="fr-CH"/>
        </w:rPr>
      </w:pPr>
      <w:r w:rsidRPr="00EB1CD5">
        <w:rPr>
          <w:lang w:val="fr-CH"/>
        </w:rPr>
        <w:t>Antenne</w:t>
      </w:r>
      <w:r w:rsidR="00327C8F" w:rsidRPr="00EB1CD5">
        <w:rPr>
          <w:lang w:val="fr-CH"/>
        </w:rPr>
        <w:t>s destinées à d’autres applications radio</w:t>
      </w:r>
      <w:r w:rsidR="00EA4BB9">
        <w:rPr>
          <w:lang w:val="fr-CH"/>
        </w:rPr>
        <w:t xml:space="preserve"> (usage b)</w:t>
      </w:r>
    </w:p>
    <w:p w14:paraId="270D295D" w14:textId="77777777" w:rsidR="00601A57" w:rsidRPr="0013585C" w:rsidRDefault="00601A57" w:rsidP="004D717E">
      <w:pPr>
        <w:pStyle w:val="Textkrper"/>
        <w:jc w:val="both"/>
        <w:rPr>
          <w:b/>
          <w:sz w:val="20"/>
          <w:szCs w:val="20"/>
          <w:lang w:val="fr-CH"/>
        </w:rPr>
      </w:pPr>
    </w:p>
    <w:p w14:paraId="3EF89F6A" w14:textId="1256DF50" w:rsidR="00601A57" w:rsidRPr="0013585C" w:rsidRDefault="00796FD0" w:rsidP="004D717E">
      <w:pPr>
        <w:pStyle w:val="Textkrper"/>
        <w:ind w:left="118"/>
        <w:jc w:val="both"/>
        <w:rPr>
          <w:sz w:val="20"/>
          <w:szCs w:val="20"/>
          <w:lang w:val="fr-CH"/>
        </w:rPr>
      </w:pPr>
      <w:r w:rsidRPr="0013585C">
        <w:rPr>
          <w:sz w:val="20"/>
          <w:szCs w:val="20"/>
          <w:lang w:val="fr-CH"/>
        </w:rPr>
        <w:t>La plupart du temps, ces antennes sont de dimensions plus réduites et de ce fait moins visibles</w:t>
      </w:r>
      <w:r w:rsidR="00AA383E" w:rsidRPr="0013585C">
        <w:rPr>
          <w:sz w:val="20"/>
          <w:szCs w:val="20"/>
          <w:lang w:val="fr-CH"/>
        </w:rPr>
        <w:t>.</w:t>
      </w:r>
      <w:r w:rsidRPr="0013585C">
        <w:rPr>
          <w:sz w:val="20"/>
          <w:szCs w:val="20"/>
          <w:lang w:val="fr-CH"/>
        </w:rPr>
        <w:t xml:space="preserve"> Les implantations sont liées aux emplacements sur lesquels le trafic radio se déroule effectivement.</w:t>
      </w:r>
      <w:r w:rsidR="00D4230B" w:rsidRPr="0013585C">
        <w:rPr>
          <w:sz w:val="20"/>
          <w:szCs w:val="20"/>
          <w:lang w:val="fr-CH"/>
        </w:rPr>
        <w:t xml:space="preserve"> </w:t>
      </w:r>
      <w:r w:rsidR="003C0142" w:rsidRPr="0013585C">
        <w:rPr>
          <w:sz w:val="20"/>
          <w:szCs w:val="20"/>
          <w:lang w:val="fr-CH"/>
        </w:rPr>
        <w:t xml:space="preserve">Peu nombreux </w:t>
      </w:r>
      <w:r w:rsidR="00863A22" w:rsidRPr="0013585C">
        <w:rPr>
          <w:sz w:val="20"/>
          <w:szCs w:val="20"/>
          <w:lang w:val="fr-CH"/>
        </w:rPr>
        <w:t>sont les</w:t>
      </w:r>
      <w:r w:rsidR="003C0142" w:rsidRPr="0013585C">
        <w:rPr>
          <w:sz w:val="20"/>
          <w:szCs w:val="20"/>
          <w:lang w:val="fr-CH"/>
        </w:rPr>
        <w:t xml:space="preserve"> </w:t>
      </w:r>
      <w:r w:rsidRPr="0013585C">
        <w:rPr>
          <w:sz w:val="20"/>
          <w:szCs w:val="20"/>
          <w:lang w:val="fr-CH"/>
        </w:rPr>
        <w:t xml:space="preserve">utilisateurs </w:t>
      </w:r>
      <w:r w:rsidR="003C0142" w:rsidRPr="0013585C">
        <w:rPr>
          <w:sz w:val="20"/>
          <w:szCs w:val="20"/>
          <w:lang w:val="fr-CH"/>
        </w:rPr>
        <w:t xml:space="preserve">de telles antennes </w:t>
      </w:r>
      <w:r w:rsidRPr="0013585C">
        <w:rPr>
          <w:sz w:val="20"/>
          <w:szCs w:val="20"/>
          <w:lang w:val="fr-CH"/>
        </w:rPr>
        <w:t xml:space="preserve">sur le territoire </w:t>
      </w:r>
      <w:r w:rsidR="003C0142" w:rsidRPr="0013585C">
        <w:rPr>
          <w:sz w:val="20"/>
          <w:szCs w:val="20"/>
          <w:lang w:val="fr-CH"/>
        </w:rPr>
        <w:t>communal.</w:t>
      </w:r>
    </w:p>
    <w:p w14:paraId="63087C0C" w14:textId="77777777" w:rsidR="00601A57" w:rsidRPr="0013585C" w:rsidRDefault="00601A57" w:rsidP="004D717E">
      <w:pPr>
        <w:pStyle w:val="Textkrper"/>
        <w:jc w:val="both"/>
        <w:rPr>
          <w:sz w:val="20"/>
          <w:szCs w:val="20"/>
          <w:lang w:val="fr-CH"/>
        </w:rPr>
      </w:pPr>
    </w:p>
    <w:p w14:paraId="29D20B91" w14:textId="1E1505AE" w:rsidR="00601A57" w:rsidRPr="0013585C" w:rsidRDefault="00075E10" w:rsidP="004D717E">
      <w:pPr>
        <w:pStyle w:val="Textkrper"/>
        <w:ind w:left="118"/>
        <w:jc w:val="both"/>
        <w:rPr>
          <w:sz w:val="20"/>
          <w:szCs w:val="20"/>
          <w:lang w:val="fr-CH"/>
        </w:rPr>
      </w:pPr>
      <w:r w:rsidRPr="0013585C">
        <w:rPr>
          <w:sz w:val="20"/>
          <w:szCs w:val="20"/>
          <w:lang w:val="fr-CH"/>
        </w:rPr>
        <w:t>L’implantation de telles antennes peut être traité</w:t>
      </w:r>
      <w:r w:rsidR="007B38FB" w:rsidRPr="0013585C">
        <w:rPr>
          <w:sz w:val="20"/>
          <w:szCs w:val="20"/>
          <w:lang w:val="fr-CH"/>
        </w:rPr>
        <w:t>e</w:t>
      </w:r>
      <w:r w:rsidRPr="0013585C">
        <w:rPr>
          <w:sz w:val="20"/>
          <w:szCs w:val="20"/>
          <w:lang w:val="fr-CH"/>
        </w:rPr>
        <w:t xml:space="preserve"> dans un alinéa particulier qui </w:t>
      </w:r>
      <w:r w:rsidR="000379D3" w:rsidRPr="0013585C">
        <w:rPr>
          <w:sz w:val="20"/>
          <w:szCs w:val="20"/>
          <w:lang w:val="fr-CH"/>
        </w:rPr>
        <w:t xml:space="preserve">les </w:t>
      </w:r>
      <w:r w:rsidRPr="0013585C">
        <w:rPr>
          <w:sz w:val="20"/>
          <w:szCs w:val="20"/>
          <w:lang w:val="fr-CH"/>
        </w:rPr>
        <w:t xml:space="preserve">exclut </w:t>
      </w:r>
      <w:r w:rsidR="000379D3" w:rsidRPr="0013585C">
        <w:rPr>
          <w:sz w:val="20"/>
          <w:szCs w:val="20"/>
          <w:lang w:val="fr-CH"/>
        </w:rPr>
        <w:t>des dispositions</w:t>
      </w:r>
      <w:r w:rsidR="0013585C">
        <w:rPr>
          <w:sz w:val="20"/>
          <w:szCs w:val="20"/>
          <w:lang w:val="fr-CH"/>
        </w:rPr>
        <w:t xml:space="preserve"> </w:t>
      </w:r>
      <w:r w:rsidR="001A6FDA">
        <w:rPr>
          <w:sz w:val="20"/>
          <w:szCs w:val="20"/>
          <w:lang w:val="fr-CH"/>
        </w:rPr>
        <w:t xml:space="preserve">          </w:t>
      </w:r>
      <w:r w:rsidR="0013585C">
        <w:rPr>
          <w:sz w:val="20"/>
          <w:szCs w:val="20"/>
          <w:lang w:val="fr-CH"/>
        </w:rPr>
        <w:t xml:space="preserve">            </w:t>
      </w:r>
      <w:r w:rsidR="000379D3" w:rsidRPr="0013585C">
        <w:rPr>
          <w:sz w:val="20"/>
          <w:szCs w:val="20"/>
          <w:lang w:val="fr-CH"/>
        </w:rPr>
        <w:t xml:space="preserve"> pour les antennes de la téléphonie mobile.</w:t>
      </w:r>
      <w:r w:rsidR="00D4230B" w:rsidRPr="0013585C">
        <w:rPr>
          <w:sz w:val="20"/>
          <w:szCs w:val="20"/>
          <w:lang w:val="fr-CH"/>
        </w:rPr>
        <w:t xml:space="preserve"> </w:t>
      </w:r>
      <w:r w:rsidR="000379D3" w:rsidRPr="0013585C">
        <w:rPr>
          <w:sz w:val="20"/>
          <w:szCs w:val="20"/>
          <w:lang w:val="fr-CH"/>
        </w:rPr>
        <w:t>L</w:t>
      </w:r>
      <w:r w:rsidR="00802535" w:rsidRPr="0013585C">
        <w:rPr>
          <w:sz w:val="20"/>
          <w:szCs w:val="20"/>
          <w:lang w:val="fr-CH"/>
        </w:rPr>
        <w:t xml:space="preserve">a teneur de cet alinéa </w:t>
      </w:r>
      <w:r w:rsidR="000379D3" w:rsidRPr="0013585C">
        <w:rPr>
          <w:sz w:val="20"/>
          <w:szCs w:val="20"/>
          <w:lang w:val="fr-CH"/>
        </w:rPr>
        <w:t>pourrait correspondre à :</w:t>
      </w:r>
    </w:p>
    <w:p w14:paraId="7A12776A" w14:textId="77777777" w:rsidR="00601A57" w:rsidRPr="0013585C" w:rsidRDefault="00601A57" w:rsidP="004D717E">
      <w:pPr>
        <w:pStyle w:val="Textkrper"/>
        <w:spacing w:before="11"/>
        <w:jc w:val="both"/>
        <w:rPr>
          <w:sz w:val="20"/>
          <w:szCs w:val="20"/>
          <w:lang w:val="fr-CH"/>
        </w:rPr>
      </w:pPr>
    </w:p>
    <w:p w14:paraId="317C1120" w14:textId="2A725B5C" w:rsidR="00601A57" w:rsidRPr="0013585C" w:rsidRDefault="00D4230B" w:rsidP="004D717E">
      <w:pPr>
        <w:pStyle w:val="berschrift3"/>
        <w:ind w:right="0"/>
        <w:jc w:val="both"/>
        <w:rPr>
          <w:sz w:val="20"/>
          <w:szCs w:val="20"/>
          <w:lang w:val="fr-CH"/>
        </w:rPr>
      </w:pPr>
      <w:r w:rsidRPr="0013585C">
        <w:rPr>
          <w:sz w:val="20"/>
          <w:szCs w:val="20"/>
          <w:lang w:val="fr-CH"/>
        </w:rPr>
        <w:t>*</w:t>
      </w:r>
      <w:r w:rsidRPr="0013585C">
        <w:rPr>
          <w:sz w:val="20"/>
          <w:szCs w:val="20"/>
          <w:vertAlign w:val="superscript"/>
          <w:lang w:val="fr-CH"/>
        </w:rPr>
        <w:t>)</w:t>
      </w:r>
      <w:r w:rsidRPr="0013585C">
        <w:rPr>
          <w:sz w:val="20"/>
          <w:szCs w:val="20"/>
          <w:lang w:val="fr-CH"/>
        </w:rPr>
        <w:t xml:space="preserve"> </w:t>
      </w:r>
      <w:bookmarkStart w:id="0" w:name="_Hlk99695976"/>
      <w:r w:rsidR="003D28A9" w:rsidRPr="003D28A9">
        <w:rPr>
          <w:rFonts w:ascii="Helvetica" w:eastAsia="Calibri" w:hAnsi="Helvetica" w:cs="Helvetica"/>
          <w:iCs/>
          <w:sz w:val="20"/>
          <w:szCs w:val="20"/>
          <w:lang w:val="fr-CH"/>
        </w:rPr>
        <w:t xml:space="preserve">Sont exclues des dispositions… </w:t>
      </w:r>
      <w:r w:rsidR="003D28A9" w:rsidRPr="003D28A9">
        <w:rPr>
          <w:rFonts w:ascii="Helvetica" w:eastAsia="Calibri" w:hAnsi="Helvetica" w:cs="Helvetica"/>
          <w:b w:val="0"/>
          <w:bCs w:val="0"/>
          <w:iCs/>
          <w:sz w:val="20"/>
          <w:szCs w:val="20"/>
          <w:lang w:val="fr-CH"/>
        </w:rPr>
        <w:t>(pour la téléphonie mobile</w:t>
      </w:r>
      <w:r w:rsidR="003D28A9" w:rsidRPr="003D28A9">
        <w:rPr>
          <w:rFonts w:ascii="Helvetica" w:eastAsia="Calibri" w:hAnsi="Helvetica" w:cs="Helvetica"/>
          <w:iCs/>
          <w:sz w:val="20"/>
          <w:szCs w:val="20"/>
          <w:lang w:val="fr-CH"/>
        </w:rPr>
        <w:t xml:space="preserve">) … des antennes destinées à un usage particulier liées à un emplacement ou pour des services officiels, organisations avec feux bleus, radioamateurs ou </w:t>
      </w:r>
      <w:r w:rsidR="003D28A9" w:rsidRPr="003D28A9">
        <w:rPr>
          <w:rFonts w:ascii="Helvetica" w:eastAsia="Calibri" w:hAnsi="Helvetica" w:cs="Helvetica"/>
          <w:iCs/>
          <w:sz w:val="20"/>
          <w:szCs w:val="20"/>
          <w:lang w:val="fr-CH"/>
        </w:rPr>
        <w:t>Radio CB</w:t>
      </w:r>
      <w:r w:rsidR="003D28A9" w:rsidRPr="003D28A9">
        <w:rPr>
          <w:rFonts w:ascii="Helvetica" w:eastAsia="Calibri" w:hAnsi="Helvetica" w:cs="Helvetica"/>
          <w:iCs/>
          <w:sz w:val="20"/>
          <w:szCs w:val="20"/>
          <w:lang w:val="fr-CH"/>
        </w:rPr>
        <w:t>.</w:t>
      </w:r>
      <w:r w:rsidR="003D28A9">
        <w:rPr>
          <w:rFonts w:ascii="Helvetica" w:eastAsia="Calibri" w:hAnsi="Helvetica" w:cs="Helvetica"/>
          <w:iCs/>
          <w:sz w:val="20"/>
          <w:szCs w:val="20"/>
          <w:lang w:val="fr-CH"/>
        </w:rPr>
        <w:t xml:space="preserve"> </w:t>
      </w:r>
      <w:r w:rsidR="005067C6" w:rsidRPr="0013585C">
        <w:rPr>
          <w:sz w:val="20"/>
          <w:szCs w:val="20"/>
          <w:lang w:val="fr-CH"/>
        </w:rPr>
        <w:t xml:space="preserve">Ces antennes doivent être installées à proximité immédiate du </w:t>
      </w:r>
      <w:r w:rsidR="00D317D7" w:rsidRPr="0013585C">
        <w:rPr>
          <w:sz w:val="20"/>
          <w:szCs w:val="20"/>
          <w:lang w:val="fr-CH"/>
        </w:rPr>
        <w:t>lieu d’exploitation.</w:t>
      </w:r>
      <w:r w:rsidR="00EF6E33" w:rsidRPr="0013585C">
        <w:rPr>
          <w:sz w:val="20"/>
          <w:szCs w:val="20"/>
          <w:lang w:val="fr-CH"/>
        </w:rPr>
        <w:t xml:space="preserve"> Ces antennes ne porteront atteinte de manière significative à l’environnement ou au paysage, elles seront conformes aux dispositions</w:t>
      </w:r>
      <w:r w:rsidR="00E11A64" w:rsidRPr="0013585C">
        <w:rPr>
          <w:sz w:val="20"/>
          <w:szCs w:val="20"/>
          <w:lang w:val="fr-CH"/>
        </w:rPr>
        <w:t xml:space="preserve"> légales de la Confédération protection de l’environnement et loi sur les télécommunications. </w:t>
      </w:r>
      <w:bookmarkStart w:id="1" w:name="_Hlk100761384"/>
      <w:r w:rsidR="00E11A64" w:rsidRPr="0013585C">
        <w:rPr>
          <w:sz w:val="20"/>
          <w:szCs w:val="20"/>
          <w:lang w:val="fr-CH"/>
        </w:rPr>
        <w:t xml:space="preserve">Des antennes radioamateurs simples </w:t>
      </w:r>
      <w:r w:rsidR="00A6658A" w:rsidRPr="0013585C">
        <w:rPr>
          <w:sz w:val="20"/>
          <w:szCs w:val="20"/>
          <w:lang w:val="fr-CH"/>
        </w:rPr>
        <w:t>selon a</w:t>
      </w:r>
      <w:r w:rsidRPr="0013585C">
        <w:rPr>
          <w:sz w:val="20"/>
          <w:szCs w:val="20"/>
          <w:lang w:val="fr-CH"/>
        </w:rPr>
        <w:t>rt 37a de</w:t>
      </w:r>
      <w:r w:rsidR="00A6658A" w:rsidRPr="0013585C">
        <w:rPr>
          <w:sz w:val="20"/>
          <w:szCs w:val="20"/>
          <w:lang w:val="fr-CH"/>
        </w:rPr>
        <w:t xml:space="preserve"> la LTC seront soumises à la procédure simplifiée</w:t>
      </w:r>
      <w:r w:rsidRPr="0013585C">
        <w:rPr>
          <w:sz w:val="20"/>
          <w:szCs w:val="20"/>
          <w:lang w:val="fr-CH"/>
        </w:rPr>
        <w:t xml:space="preserve"> (</w:t>
      </w:r>
      <w:r w:rsidR="00A6658A" w:rsidRPr="0013585C">
        <w:rPr>
          <w:sz w:val="20"/>
          <w:szCs w:val="20"/>
          <w:lang w:val="fr-CH"/>
        </w:rPr>
        <w:t>annonce)</w:t>
      </w:r>
      <w:bookmarkEnd w:id="1"/>
      <w:r w:rsidRPr="0013585C">
        <w:rPr>
          <w:sz w:val="20"/>
          <w:szCs w:val="20"/>
          <w:lang w:val="fr-CH"/>
        </w:rPr>
        <w:t>.</w:t>
      </w:r>
    </w:p>
    <w:bookmarkEnd w:id="0"/>
    <w:p w14:paraId="2CCEA103" w14:textId="77777777" w:rsidR="00601A57" w:rsidRPr="0013585C" w:rsidRDefault="00601A57" w:rsidP="004D717E">
      <w:pPr>
        <w:pStyle w:val="Textkrper"/>
        <w:jc w:val="both"/>
        <w:rPr>
          <w:b/>
          <w:i/>
          <w:sz w:val="20"/>
          <w:szCs w:val="20"/>
          <w:lang w:val="fr-CH"/>
        </w:rPr>
      </w:pPr>
    </w:p>
    <w:p w14:paraId="0E03C822" w14:textId="74E0BCE0" w:rsidR="00601A57" w:rsidRPr="0013585C" w:rsidRDefault="009F40CD" w:rsidP="004D717E">
      <w:pPr>
        <w:pStyle w:val="Textkrper"/>
        <w:spacing w:before="184"/>
        <w:ind w:left="118" w:right="1254"/>
        <w:jc w:val="both"/>
        <w:rPr>
          <w:sz w:val="20"/>
          <w:szCs w:val="20"/>
          <w:lang w:val="fr-CH"/>
        </w:rPr>
      </w:pPr>
      <w:r w:rsidRPr="0013585C">
        <w:rPr>
          <w:sz w:val="20"/>
          <w:szCs w:val="20"/>
          <w:lang w:val="fr-CH"/>
        </w:rPr>
        <w:t xml:space="preserve">Dans le cas où la rédaction </w:t>
      </w:r>
      <w:r w:rsidRPr="0013585C">
        <w:rPr>
          <w:sz w:val="20"/>
          <w:szCs w:val="20"/>
          <w:u w:val="single"/>
          <w:lang w:val="fr-CH"/>
        </w:rPr>
        <w:t>d’un article spécifique aux antennes d’autres services</w:t>
      </w:r>
      <w:r w:rsidRPr="0013585C">
        <w:rPr>
          <w:sz w:val="20"/>
          <w:szCs w:val="20"/>
          <w:lang w:val="fr-CH"/>
        </w:rPr>
        <w:t xml:space="preserve"> doit être rédigé</w:t>
      </w:r>
      <w:r w:rsidR="007B38FB" w:rsidRPr="0013585C">
        <w:rPr>
          <w:sz w:val="20"/>
          <w:szCs w:val="20"/>
          <w:lang w:val="fr-CH"/>
        </w:rPr>
        <w:t>e</w:t>
      </w:r>
      <w:r w:rsidRPr="0013585C">
        <w:rPr>
          <w:sz w:val="20"/>
          <w:szCs w:val="20"/>
          <w:lang w:val="fr-CH"/>
        </w:rPr>
        <w:t>, la teneur pourrait correspondre à :</w:t>
      </w:r>
    </w:p>
    <w:p w14:paraId="4221843D" w14:textId="77777777" w:rsidR="00601A57" w:rsidRPr="0013585C" w:rsidRDefault="00601A57" w:rsidP="004D717E">
      <w:pPr>
        <w:pStyle w:val="Textkrper"/>
        <w:spacing w:before="11"/>
        <w:jc w:val="both"/>
        <w:rPr>
          <w:sz w:val="20"/>
          <w:szCs w:val="20"/>
          <w:lang w:val="fr-CH"/>
        </w:rPr>
      </w:pPr>
    </w:p>
    <w:p w14:paraId="03566897" w14:textId="134F36A6" w:rsidR="00601A57" w:rsidRPr="0013585C" w:rsidRDefault="00D4230B" w:rsidP="005D74FD">
      <w:pPr>
        <w:pStyle w:val="berschrift3"/>
        <w:ind w:right="-24"/>
        <w:jc w:val="both"/>
        <w:rPr>
          <w:b w:val="0"/>
          <w:i w:val="0"/>
          <w:sz w:val="20"/>
          <w:szCs w:val="20"/>
          <w:lang w:val="fr-CH"/>
        </w:rPr>
      </w:pPr>
      <w:r w:rsidRPr="0013585C">
        <w:rPr>
          <w:sz w:val="20"/>
          <w:szCs w:val="20"/>
          <w:lang w:val="fr-CH"/>
        </w:rPr>
        <w:t xml:space="preserve">Art. </w:t>
      </w:r>
      <w:proofErr w:type="spellStart"/>
      <w:r w:rsidRPr="0013585C">
        <w:rPr>
          <w:b w:val="0"/>
          <w:sz w:val="20"/>
          <w:szCs w:val="20"/>
          <w:lang w:val="fr-CH"/>
        </w:rPr>
        <w:t>xy</w:t>
      </w:r>
      <w:proofErr w:type="spellEnd"/>
      <w:r w:rsidR="00E94F34" w:rsidRPr="0013585C">
        <w:rPr>
          <w:b w:val="0"/>
          <w:sz w:val="20"/>
          <w:szCs w:val="20"/>
          <w:lang w:val="fr-CH"/>
        </w:rPr>
        <w:t> </w:t>
      </w:r>
      <w:r w:rsidRPr="0013585C">
        <w:rPr>
          <w:sz w:val="20"/>
          <w:szCs w:val="20"/>
          <w:lang w:val="fr-CH"/>
        </w:rPr>
        <w:t xml:space="preserve">: </w:t>
      </w:r>
      <w:r w:rsidR="009313CF" w:rsidRPr="0013585C">
        <w:rPr>
          <w:sz w:val="20"/>
          <w:szCs w:val="20"/>
          <w:lang w:val="fr-CH"/>
        </w:rPr>
        <w:t xml:space="preserve">Les antennes dont l’implantation est liée au lieu d’exploitation et destinées à un service public, organisations à feus bleus, radioamateurs ou CB </w:t>
      </w:r>
      <w:r w:rsidRPr="0013585C">
        <w:rPr>
          <w:sz w:val="20"/>
          <w:szCs w:val="20"/>
          <w:lang w:val="fr-CH"/>
        </w:rPr>
        <w:t>s</w:t>
      </w:r>
      <w:r w:rsidR="009313CF" w:rsidRPr="0013585C">
        <w:rPr>
          <w:sz w:val="20"/>
          <w:szCs w:val="20"/>
          <w:lang w:val="fr-CH"/>
        </w:rPr>
        <w:t>ont autorisées dans des zones d’habitation et industrielles pour autant qu’elles soient destinée</w:t>
      </w:r>
      <w:r w:rsidR="005636FD" w:rsidRPr="0013585C">
        <w:rPr>
          <w:sz w:val="20"/>
          <w:szCs w:val="20"/>
          <w:lang w:val="fr-CH"/>
        </w:rPr>
        <w:t>s</w:t>
      </w:r>
      <w:r w:rsidR="009313CF" w:rsidRPr="0013585C">
        <w:rPr>
          <w:sz w:val="20"/>
          <w:szCs w:val="20"/>
          <w:lang w:val="fr-CH"/>
        </w:rPr>
        <w:t xml:space="preserve"> à un usage p</w:t>
      </w:r>
      <w:r w:rsidR="0083191A" w:rsidRPr="0013585C">
        <w:rPr>
          <w:sz w:val="20"/>
          <w:szCs w:val="20"/>
          <w:lang w:val="fr-CH"/>
        </w:rPr>
        <w:t>articulier</w:t>
      </w:r>
      <w:r w:rsidR="009313CF" w:rsidRPr="0013585C">
        <w:rPr>
          <w:sz w:val="20"/>
          <w:szCs w:val="20"/>
          <w:lang w:val="fr-CH"/>
        </w:rPr>
        <w:t>.</w:t>
      </w:r>
      <w:r w:rsidRPr="0013585C">
        <w:rPr>
          <w:sz w:val="20"/>
          <w:szCs w:val="20"/>
          <w:lang w:val="fr-CH"/>
        </w:rPr>
        <w:t xml:space="preserve"> </w:t>
      </w:r>
      <w:r w:rsidR="009313CF" w:rsidRPr="0013585C">
        <w:rPr>
          <w:sz w:val="20"/>
          <w:szCs w:val="20"/>
          <w:lang w:val="fr-CH"/>
        </w:rPr>
        <w:t>Ces antennes doivent être installées à proximité immédiate du lieu d’exploitation. Ces antennes ne porteront atteinte de manière significative à l’environnement ou au paysage, elles seront conformes aux dispositions légales de la Confédération protection de l’environnement et loi sur les télécommunications. Des antennes radioamateurs simples selon art 37a de la LTC seront soumises à la procédure simplifiée (annonce).</w:t>
      </w:r>
      <w:r w:rsidR="0083191A" w:rsidRPr="0013585C">
        <w:rPr>
          <w:sz w:val="20"/>
          <w:szCs w:val="20"/>
          <w:lang w:val="fr-CH"/>
        </w:rPr>
        <w:t xml:space="preserve"> </w:t>
      </w:r>
    </w:p>
    <w:p w14:paraId="24F71CEF" w14:textId="6C91737A" w:rsidR="00601A57" w:rsidRDefault="00601A57" w:rsidP="004D717E">
      <w:pPr>
        <w:pStyle w:val="Textkrper"/>
        <w:spacing w:before="8"/>
        <w:jc w:val="both"/>
        <w:rPr>
          <w:b/>
          <w:i/>
          <w:sz w:val="20"/>
          <w:szCs w:val="20"/>
          <w:lang w:val="fr-CH"/>
        </w:rPr>
      </w:pPr>
    </w:p>
    <w:p w14:paraId="230810B9" w14:textId="77777777" w:rsidR="00EB1CD5" w:rsidRPr="0013585C" w:rsidRDefault="00EB1CD5" w:rsidP="004D717E">
      <w:pPr>
        <w:pStyle w:val="Textkrper"/>
        <w:spacing w:before="8"/>
        <w:jc w:val="both"/>
        <w:rPr>
          <w:b/>
          <w:i/>
          <w:sz w:val="20"/>
          <w:szCs w:val="20"/>
          <w:lang w:val="fr-CH"/>
        </w:rPr>
      </w:pPr>
    </w:p>
    <w:p w14:paraId="371DB984" w14:textId="55B4D7D4" w:rsidR="00601A57" w:rsidRPr="00EB1CD5" w:rsidRDefault="00D4230B" w:rsidP="004D717E">
      <w:pPr>
        <w:ind w:left="118"/>
        <w:jc w:val="both"/>
        <w:rPr>
          <w:b/>
          <w:lang w:val="fr-CH"/>
        </w:rPr>
      </w:pPr>
      <w:proofErr w:type="gramStart"/>
      <w:r w:rsidRPr="00EB1CD5">
        <w:rPr>
          <w:b/>
          <w:lang w:val="fr-CH"/>
        </w:rPr>
        <w:t>c</w:t>
      </w:r>
      <w:proofErr w:type="gramEnd"/>
      <w:r w:rsidR="00E94F34" w:rsidRPr="00EB1CD5">
        <w:rPr>
          <w:b/>
          <w:lang w:val="fr-CH"/>
        </w:rPr>
        <w:t> </w:t>
      </w:r>
      <w:r w:rsidRPr="00EB1CD5">
        <w:rPr>
          <w:b/>
          <w:lang w:val="fr-CH"/>
        </w:rPr>
        <w:t xml:space="preserve">: </w:t>
      </w:r>
      <w:r w:rsidR="00327C8F" w:rsidRPr="00EB1CD5">
        <w:rPr>
          <w:b/>
          <w:lang w:val="fr-CH"/>
        </w:rPr>
        <w:t>Antennes de réception</w:t>
      </w:r>
    </w:p>
    <w:p w14:paraId="0A62DBBE" w14:textId="77777777" w:rsidR="00601A57" w:rsidRPr="00887604" w:rsidRDefault="00601A57" w:rsidP="004D717E">
      <w:pPr>
        <w:pStyle w:val="Textkrper"/>
        <w:jc w:val="both"/>
        <w:rPr>
          <w:b/>
          <w:sz w:val="20"/>
          <w:szCs w:val="20"/>
          <w:lang w:val="fr-CH"/>
        </w:rPr>
      </w:pPr>
    </w:p>
    <w:p w14:paraId="0D94B2E3" w14:textId="1BD794AC" w:rsidR="00601A57" w:rsidRPr="0013585C" w:rsidRDefault="005636FD" w:rsidP="007F2112">
      <w:pPr>
        <w:pStyle w:val="Textkrper"/>
        <w:ind w:left="118" w:right="-24"/>
        <w:rPr>
          <w:sz w:val="20"/>
          <w:szCs w:val="20"/>
          <w:lang w:val="fr-CH"/>
        </w:rPr>
      </w:pPr>
      <w:r w:rsidRPr="0013585C">
        <w:rPr>
          <w:sz w:val="20"/>
          <w:szCs w:val="20"/>
          <w:lang w:val="fr-CH"/>
        </w:rPr>
        <w:t xml:space="preserve">Les antennes de réception ne </w:t>
      </w:r>
      <w:r w:rsidR="00DE576B" w:rsidRPr="0013585C">
        <w:rPr>
          <w:sz w:val="20"/>
          <w:szCs w:val="20"/>
          <w:lang w:val="fr-CH"/>
        </w:rPr>
        <w:t>nécessitent</w:t>
      </w:r>
      <w:r w:rsidRPr="0013585C">
        <w:rPr>
          <w:sz w:val="20"/>
          <w:szCs w:val="20"/>
          <w:lang w:val="fr-CH"/>
        </w:rPr>
        <w:t xml:space="preserve"> qu’une conformité aux règlements communaux de zones et de constructions.</w:t>
      </w:r>
      <w:r w:rsidR="00D4230B" w:rsidRPr="0013585C">
        <w:rPr>
          <w:sz w:val="20"/>
          <w:szCs w:val="20"/>
          <w:lang w:val="fr-CH"/>
        </w:rPr>
        <w:t xml:space="preserve"> </w:t>
      </w:r>
      <w:r w:rsidRPr="0013585C">
        <w:rPr>
          <w:sz w:val="20"/>
          <w:szCs w:val="20"/>
          <w:lang w:val="fr-CH"/>
        </w:rPr>
        <w:t xml:space="preserve">Il n’existe </w:t>
      </w:r>
      <w:r w:rsidR="00DE576B" w:rsidRPr="0013585C">
        <w:rPr>
          <w:sz w:val="20"/>
          <w:szCs w:val="20"/>
          <w:lang w:val="fr-CH"/>
        </w:rPr>
        <w:t>aucune disposition légale de la Confédération (ORNI) à respecter.</w:t>
      </w:r>
    </w:p>
    <w:p w14:paraId="1C9F5E0C" w14:textId="55CC1F68" w:rsidR="00601A57" w:rsidRPr="0013585C" w:rsidRDefault="00DE576B" w:rsidP="007F2112">
      <w:pPr>
        <w:pStyle w:val="Textkrper"/>
        <w:ind w:left="118" w:right="-24"/>
        <w:rPr>
          <w:sz w:val="20"/>
          <w:szCs w:val="20"/>
          <w:lang w:val="fr-CH"/>
        </w:rPr>
      </w:pPr>
      <w:r w:rsidRPr="0013585C">
        <w:rPr>
          <w:sz w:val="20"/>
          <w:szCs w:val="20"/>
          <w:lang w:val="fr-CH"/>
        </w:rPr>
        <w:t>Il s’agit la plupart du temps d’antennes satellites. Il appartient aux communes et aux cantons de réglementer l’implantation de telles antennes. Normalement, des antennes satellites</w:t>
      </w:r>
      <w:r w:rsidR="00EF16CC" w:rsidRPr="0013585C">
        <w:rPr>
          <w:sz w:val="20"/>
          <w:szCs w:val="20"/>
          <w:lang w:val="fr-CH"/>
        </w:rPr>
        <w:t>, jusqu’à une certaine dimension, ne nécessitent pas d’autorisation de construire.</w:t>
      </w:r>
    </w:p>
    <w:p w14:paraId="28E7B2F3" w14:textId="77777777" w:rsidR="00601A57" w:rsidRPr="0013585C" w:rsidRDefault="00601A57" w:rsidP="004D717E">
      <w:pPr>
        <w:pStyle w:val="Textkrper"/>
        <w:ind w:right="-24"/>
        <w:jc w:val="both"/>
        <w:rPr>
          <w:sz w:val="20"/>
          <w:szCs w:val="20"/>
          <w:lang w:val="fr-CH"/>
        </w:rPr>
      </w:pPr>
    </w:p>
    <w:p w14:paraId="5BC8DDC8" w14:textId="77777777" w:rsidR="00601A57" w:rsidRPr="0013585C" w:rsidRDefault="00601A57" w:rsidP="004D717E">
      <w:pPr>
        <w:pStyle w:val="Textkrper"/>
        <w:jc w:val="both"/>
        <w:rPr>
          <w:sz w:val="20"/>
          <w:szCs w:val="20"/>
          <w:lang w:val="fr-CH"/>
        </w:rPr>
      </w:pPr>
    </w:p>
    <w:p w14:paraId="6ED9D9EF" w14:textId="7F6693D7" w:rsidR="00342933" w:rsidRPr="00342933" w:rsidRDefault="00D4230B" w:rsidP="00342933">
      <w:pPr>
        <w:pStyle w:val="berschrift1"/>
        <w:jc w:val="both"/>
        <w:rPr>
          <w:lang w:val="fr-CH"/>
        </w:rPr>
      </w:pPr>
      <w:r w:rsidRPr="00342933">
        <w:rPr>
          <w:lang w:val="fr-CH"/>
        </w:rPr>
        <w:t>Statu</w:t>
      </w:r>
      <w:r w:rsidR="00EF16CC" w:rsidRPr="00342933">
        <w:rPr>
          <w:lang w:val="fr-CH"/>
        </w:rPr>
        <w:t>t</w:t>
      </w:r>
      <w:r w:rsidRPr="00342933">
        <w:rPr>
          <w:lang w:val="fr-CH"/>
        </w:rPr>
        <w:t xml:space="preserve"> </w:t>
      </w:r>
      <w:r w:rsidR="00EF16CC" w:rsidRPr="00342933">
        <w:rPr>
          <w:lang w:val="fr-CH"/>
        </w:rPr>
        <w:t xml:space="preserve">et </w:t>
      </w:r>
      <w:r w:rsidR="004C4856" w:rsidRPr="00342933">
        <w:rPr>
          <w:lang w:val="fr-CH"/>
        </w:rPr>
        <w:t>définition</w:t>
      </w:r>
      <w:r w:rsidR="00EF16CC" w:rsidRPr="00342933">
        <w:rPr>
          <w:lang w:val="fr-CH"/>
        </w:rPr>
        <w:t xml:space="preserve"> du radio-amateurisme</w:t>
      </w:r>
    </w:p>
    <w:p w14:paraId="7B9B24D6" w14:textId="77777777" w:rsidR="00EA77BA" w:rsidRPr="0013585C" w:rsidRDefault="00EA77BA" w:rsidP="004D717E">
      <w:pPr>
        <w:jc w:val="both"/>
        <w:rPr>
          <w:sz w:val="20"/>
          <w:szCs w:val="20"/>
          <w:lang w:val="fr-CH"/>
        </w:rPr>
      </w:pPr>
    </w:p>
    <w:p w14:paraId="09E12606" w14:textId="77777777" w:rsidR="00EA77BA" w:rsidRPr="0013585C" w:rsidRDefault="00EA77BA" w:rsidP="007F2112">
      <w:pPr>
        <w:pStyle w:val="Listenabsatz"/>
        <w:widowControl/>
        <w:numPr>
          <w:ilvl w:val="0"/>
          <w:numId w:val="6"/>
        </w:numPr>
        <w:autoSpaceDE/>
        <w:autoSpaceDN/>
        <w:contextualSpacing/>
        <w:rPr>
          <w:sz w:val="20"/>
          <w:szCs w:val="20"/>
          <w:lang w:val="fr-CH"/>
        </w:rPr>
      </w:pPr>
      <w:r w:rsidRPr="0013585C">
        <w:rPr>
          <w:sz w:val="20"/>
          <w:szCs w:val="20"/>
          <w:lang w:val="fr-CH"/>
        </w:rPr>
        <w:t xml:space="preserve">Le radio amateurisme est un </w:t>
      </w:r>
      <w:r w:rsidRPr="0013585C">
        <w:rPr>
          <w:sz w:val="20"/>
          <w:szCs w:val="20"/>
          <w:u w:val="single"/>
          <w:lang w:val="fr-CH"/>
        </w:rPr>
        <w:t>service radio</w:t>
      </w:r>
      <w:r w:rsidRPr="0013585C">
        <w:rPr>
          <w:sz w:val="20"/>
          <w:szCs w:val="20"/>
          <w:lang w:val="fr-CH"/>
        </w:rPr>
        <w:t xml:space="preserve"> réglementé et </w:t>
      </w:r>
      <w:r w:rsidRPr="0013585C">
        <w:rPr>
          <w:sz w:val="20"/>
          <w:szCs w:val="20"/>
          <w:u w:val="single"/>
          <w:lang w:val="fr-CH"/>
        </w:rPr>
        <w:t>reconnu sur un plan international</w:t>
      </w:r>
      <w:r w:rsidRPr="0013585C">
        <w:rPr>
          <w:sz w:val="20"/>
          <w:szCs w:val="20"/>
          <w:lang w:val="fr-CH"/>
        </w:rPr>
        <w:t xml:space="preserve"> par l’UIT (International </w:t>
      </w:r>
      <w:proofErr w:type="spellStart"/>
      <w:r w:rsidRPr="0013585C">
        <w:rPr>
          <w:sz w:val="20"/>
          <w:szCs w:val="20"/>
          <w:lang w:val="fr-CH"/>
        </w:rPr>
        <w:t>Telecommunication</w:t>
      </w:r>
      <w:proofErr w:type="spellEnd"/>
      <w:r w:rsidRPr="0013585C">
        <w:rPr>
          <w:sz w:val="20"/>
          <w:szCs w:val="20"/>
          <w:lang w:val="fr-CH"/>
        </w:rPr>
        <w:t xml:space="preserve"> Union) dans pratiquement tous les pays du monde. La Suisse a ratifié toutes les conventions internationales y relatives (ITU Radio </w:t>
      </w:r>
      <w:proofErr w:type="spellStart"/>
      <w:r w:rsidRPr="0013585C">
        <w:rPr>
          <w:sz w:val="20"/>
          <w:szCs w:val="20"/>
          <w:lang w:val="fr-CH"/>
        </w:rPr>
        <w:t>Regulation</w:t>
      </w:r>
      <w:proofErr w:type="spellEnd"/>
      <w:r w:rsidRPr="0013585C">
        <w:rPr>
          <w:sz w:val="20"/>
          <w:szCs w:val="20"/>
          <w:lang w:val="fr-CH"/>
        </w:rPr>
        <w:t>).</w:t>
      </w:r>
      <w:r w:rsidRPr="0013585C">
        <w:rPr>
          <w:sz w:val="20"/>
          <w:szCs w:val="20"/>
          <w:lang w:val="fr-CH"/>
        </w:rPr>
        <w:br/>
      </w:r>
    </w:p>
    <w:p w14:paraId="1D7C6676" w14:textId="77777777" w:rsidR="00EA77BA" w:rsidRPr="0013585C" w:rsidRDefault="00EA77BA" w:rsidP="007F2112">
      <w:pPr>
        <w:pStyle w:val="Listenabsatz"/>
        <w:widowControl/>
        <w:numPr>
          <w:ilvl w:val="0"/>
          <w:numId w:val="6"/>
        </w:numPr>
        <w:autoSpaceDE/>
        <w:autoSpaceDN/>
        <w:contextualSpacing/>
        <w:rPr>
          <w:sz w:val="20"/>
          <w:szCs w:val="20"/>
          <w:lang w:val="fr-CH"/>
        </w:rPr>
      </w:pPr>
      <w:r w:rsidRPr="0013585C">
        <w:rPr>
          <w:sz w:val="20"/>
          <w:szCs w:val="20"/>
          <w:lang w:val="fr-CH"/>
        </w:rPr>
        <w:t xml:space="preserve">Le service radioamateur sert à la </w:t>
      </w:r>
      <w:r w:rsidRPr="0013585C">
        <w:rPr>
          <w:sz w:val="20"/>
          <w:szCs w:val="20"/>
          <w:u w:val="single"/>
          <w:lang w:val="fr-CH"/>
        </w:rPr>
        <w:t>formation technique et scientifique par de l’expérimentation dans le domaine des transmissions sans fils</w:t>
      </w:r>
      <w:r w:rsidRPr="0013585C">
        <w:rPr>
          <w:sz w:val="20"/>
          <w:szCs w:val="20"/>
          <w:lang w:val="fr-CH"/>
        </w:rPr>
        <w:t>. Le radio amateurisme est un complément précieux dans la pratique de la formation et l’acquisition de connaissances techniques destinés à la jeunesse dans les domaines MINT, ceci pourra être très utile dans une vie professionnelle future.</w:t>
      </w:r>
      <w:r w:rsidRPr="0013585C">
        <w:rPr>
          <w:sz w:val="20"/>
          <w:szCs w:val="20"/>
          <w:lang w:val="fr-CH"/>
        </w:rPr>
        <w:br/>
      </w:r>
    </w:p>
    <w:p w14:paraId="48736BC6" w14:textId="60F03334" w:rsidR="00EA77BA" w:rsidRDefault="00EA77BA" w:rsidP="007F2112">
      <w:pPr>
        <w:pStyle w:val="Listenabsatz"/>
        <w:widowControl/>
        <w:numPr>
          <w:ilvl w:val="0"/>
          <w:numId w:val="6"/>
        </w:numPr>
        <w:autoSpaceDE/>
        <w:autoSpaceDN/>
        <w:contextualSpacing/>
        <w:rPr>
          <w:sz w:val="20"/>
          <w:szCs w:val="20"/>
          <w:lang w:val="fr-CH"/>
        </w:rPr>
      </w:pPr>
      <w:r w:rsidRPr="0013585C">
        <w:rPr>
          <w:sz w:val="20"/>
          <w:szCs w:val="20"/>
          <w:lang w:val="fr-CH"/>
        </w:rPr>
        <w:t xml:space="preserve">Les radioamateurs doivent subir un </w:t>
      </w:r>
      <w:r w:rsidRPr="0013585C">
        <w:rPr>
          <w:sz w:val="20"/>
          <w:szCs w:val="20"/>
          <w:u w:val="single"/>
          <w:lang w:val="fr-CH"/>
        </w:rPr>
        <w:t>examen exigeant</w:t>
      </w:r>
      <w:r w:rsidRPr="0013585C">
        <w:rPr>
          <w:sz w:val="20"/>
          <w:szCs w:val="20"/>
          <w:lang w:val="fr-CH"/>
        </w:rPr>
        <w:t xml:space="preserve"> auprès de l’OFCOM, semblable à ce qui est exigé pour la chasse ou pour le vol à voile, avant d’obtenir une autorisation pour émettre, Ils sont de ce fait habilités à faire usage de manière responsable de ces techniques. Souvent les radioamateurs construisent eux-mêmes leurs antennes, celles-ci peuvent, dans les cas les plus simples, être réalisées à l’aide </w:t>
      </w:r>
      <w:r w:rsidRPr="00342933">
        <w:rPr>
          <w:sz w:val="20"/>
          <w:szCs w:val="20"/>
          <w:u w:val="single"/>
          <w:lang w:val="fr-CH"/>
        </w:rPr>
        <w:t>d’un long fil de petit diamètre</w:t>
      </w:r>
      <w:r w:rsidRPr="0013585C">
        <w:rPr>
          <w:sz w:val="20"/>
          <w:szCs w:val="20"/>
          <w:lang w:val="fr-CH"/>
        </w:rPr>
        <w:t xml:space="preserve"> accroché à un arbre proche ou d’un </w:t>
      </w:r>
      <w:r w:rsidRPr="0013585C">
        <w:rPr>
          <w:sz w:val="20"/>
          <w:szCs w:val="20"/>
          <w:u w:val="single"/>
          <w:lang w:val="fr-CH"/>
        </w:rPr>
        <w:t>mât métallique simple</w:t>
      </w:r>
      <w:r w:rsidRPr="0013585C">
        <w:rPr>
          <w:sz w:val="20"/>
          <w:szCs w:val="20"/>
          <w:lang w:val="fr-CH"/>
        </w:rPr>
        <w:t xml:space="preserve"> semblable à une hampe de drapeau.</w:t>
      </w:r>
    </w:p>
    <w:p w14:paraId="79E934DE" w14:textId="1BD1EBAD" w:rsidR="005D74FD" w:rsidRDefault="005D74FD" w:rsidP="005D74FD">
      <w:pPr>
        <w:widowControl/>
        <w:autoSpaceDE/>
        <w:autoSpaceDN/>
        <w:contextualSpacing/>
        <w:jc w:val="both"/>
        <w:rPr>
          <w:sz w:val="20"/>
          <w:szCs w:val="20"/>
          <w:lang w:val="fr-CH"/>
        </w:rPr>
      </w:pPr>
    </w:p>
    <w:p w14:paraId="5F4AFDC0" w14:textId="77777777" w:rsidR="005D74FD" w:rsidRPr="005D74FD" w:rsidRDefault="005D74FD" w:rsidP="005D74FD">
      <w:pPr>
        <w:widowControl/>
        <w:autoSpaceDE/>
        <w:autoSpaceDN/>
        <w:contextualSpacing/>
        <w:jc w:val="both"/>
        <w:rPr>
          <w:sz w:val="20"/>
          <w:szCs w:val="20"/>
          <w:lang w:val="fr-CH"/>
        </w:rPr>
      </w:pPr>
    </w:p>
    <w:p w14:paraId="0EFA5988" w14:textId="3E7594D5" w:rsidR="00EA77BA" w:rsidRDefault="00EA77BA" w:rsidP="004D717E">
      <w:pPr>
        <w:ind w:left="360"/>
        <w:jc w:val="both"/>
        <w:rPr>
          <w:sz w:val="20"/>
          <w:szCs w:val="20"/>
          <w:lang w:val="fr-CH"/>
        </w:rPr>
      </w:pPr>
      <w:r w:rsidRPr="0013585C">
        <w:rPr>
          <w:sz w:val="20"/>
          <w:szCs w:val="20"/>
          <w:lang w:val="fr-CH"/>
        </w:rPr>
        <w:br/>
      </w:r>
    </w:p>
    <w:p w14:paraId="3FDB83AC" w14:textId="77777777" w:rsidR="00D34EA1" w:rsidRPr="0013585C" w:rsidRDefault="00D34EA1" w:rsidP="004D717E">
      <w:pPr>
        <w:ind w:left="360"/>
        <w:jc w:val="both"/>
        <w:rPr>
          <w:sz w:val="20"/>
          <w:szCs w:val="20"/>
          <w:lang w:val="fr-CH"/>
        </w:rPr>
      </w:pPr>
    </w:p>
    <w:p w14:paraId="35497EA3" w14:textId="77777777" w:rsidR="00EA77BA" w:rsidRPr="0013585C" w:rsidRDefault="00EA77BA" w:rsidP="007F2112">
      <w:pPr>
        <w:pStyle w:val="Listenabsatz"/>
        <w:widowControl/>
        <w:numPr>
          <w:ilvl w:val="0"/>
          <w:numId w:val="6"/>
        </w:numPr>
        <w:autoSpaceDE/>
        <w:autoSpaceDN/>
        <w:contextualSpacing/>
        <w:rPr>
          <w:sz w:val="20"/>
          <w:szCs w:val="20"/>
          <w:lang w:val="fr-CH"/>
        </w:rPr>
      </w:pPr>
      <w:r w:rsidRPr="0013585C">
        <w:rPr>
          <w:sz w:val="20"/>
          <w:szCs w:val="20"/>
          <w:lang w:val="fr-CH"/>
        </w:rPr>
        <w:t xml:space="preserve">Les liaisons radioamateurs peuvent également représenter un rôle décisif en tant que « dernier recours » dans les communications en cas de catastrophe naturelle ou d’une interruption généralisée de la fourniture électrique sur une plus longue durée etc. </w:t>
      </w:r>
      <w:r w:rsidRPr="0013585C">
        <w:rPr>
          <w:sz w:val="20"/>
          <w:szCs w:val="20"/>
          <w:u w:val="single"/>
          <w:lang w:val="fr-CH"/>
        </w:rPr>
        <w:t>(Radio de secours).</w:t>
      </w:r>
      <w:r w:rsidRPr="0013585C">
        <w:rPr>
          <w:sz w:val="20"/>
          <w:szCs w:val="20"/>
          <w:lang w:val="fr-CH"/>
        </w:rPr>
        <w:t xml:space="preserve"> Les radioamateurs suisses ont été associés à </w:t>
      </w:r>
      <w:r w:rsidRPr="0013585C">
        <w:rPr>
          <w:i/>
          <w:iCs/>
          <w:sz w:val="20"/>
          <w:szCs w:val="20"/>
          <w:lang w:val="fr-CH"/>
        </w:rPr>
        <w:t>l’</w:t>
      </w:r>
      <w:r w:rsidRPr="0013585C">
        <w:rPr>
          <w:i/>
          <w:iCs/>
          <w:color w:val="000000"/>
          <w:sz w:val="20"/>
          <w:szCs w:val="20"/>
          <w:lang w:val="fr-CH"/>
        </w:rPr>
        <w:t>Exercice du Réseau national de sécurité 2014</w:t>
      </w:r>
      <w:r w:rsidRPr="0013585C">
        <w:rPr>
          <w:sz w:val="20"/>
          <w:szCs w:val="20"/>
          <w:lang w:val="fr-CH"/>
        </w:rPr>
        <w:br/>
        <w:t>ERNS 14 et ERNS 19.</w:t>
      </w:r>
    </w:p>
    <w:p w14:paraId="099298AE" w14:textId="6CBAE046" w:rsidR="00601A57" w:rsidRPr="0013585C" w:rsidRDefault="00601A57" w:rsidP="004D717E">
      <w:pPr>
        <w:pStyle w:val="Textkrper"/>
        <w:jc w:val="both"/>
        <w:rPr>
          <w:sz w:val="20"/>
          <w:szCs w:val="20"/>
          <w:lang w:val="fr-CH"/>
        </w:rPr>
      </w:pPr>
    </w:p>
    <w:p w14:paraId="57F8067A" w14:textId="77777777" w:rsidR="00601A57" w:rsidRPr="0013585C" w:rsidRDefault="00601A57" w:rsidP="004D717E">
      <w:pPr>
        <w:pStyle w:val="Textkrper"/>
        <w:spacing w:before="10"/>
        <w:jc w:val="both"/>
        <w:rPr>
          <w:sz w:val="20"/>
          <w:szCs w:val="20"/>
          <w:lang w:val="fr-CH"/>
        </w:rPr>
      </w:pPr>
    </w:p>
    <w:p w14:paraId="407E79B1" w14:textId="21C675ED" w:rsidR="00601A57" w:rsidRDefault="003B3258" w:rsidP="00342933">
      <w:pPr>
        <w:jc w:val="both"/>
        <w:rPr>
          <w:sz w:val="20"/>
          <w:szCs w:val="20"/>
          <w:lang w:val="fr-CH"/>
        </w:rPr>
      </w:pPr>
      <w:r w:rsidRPr="0013585C">
        <w:rPr>
          <w:sz w:val="20"/>
          <w:szCs w:val="20"/>
          <w:lang w:val="fr-CH"/>
        </w:rPr>
        <w:t>Nous vous remercions pour l’attention que vous voudrez bien porter aux préoccupations des radioamateurs et sommes volontiers disposés à vous assister personnellement.</w:t>
      </w:r>
    </w:p>
    <w:p w14:paraId="55A6C862" w14:textId="7A6235C8" w:rsidR="00342933" w:rsidRDefault="00342933" w:rsidP="00342933">
      <w:pPr>
        <w:jc w:val="both"/>
        <w:rPr>
          <w:sz w:val="20"/>
          <w:szCs w:val="20"/>
          <w:lang w:val="fr-CH"/>
        </w:rPr>
      </w:pPr>
    </w:p>
    <w:p w14:paraId="24B64639" w14:textId="7FB0C940" w:rsidR="00342933" w:rsidRDefault="00342933" w:rsidP="00342933">
      <w:pPr>
        <w:jc w:val="both"/>
        <w:rPr>
          <w:sz w:val="20"/>
          <w:szCs w:val="20"/>
          <w:lang w:val="fr-CH"/>
        </w:rPr>
      </w:pPr>
    </w:p>
    <w:p w14:paraId="3C25A691" w14:textId="77777777" w:rsidR="00342933" w:rsidRPr="0013585C" w:rsidRDefault="00342933" w:rsidP="00342933">
      <w:pPr>
        <w:jc w:val="both"/>
        <w:rPr>
          <w:sz w:val="20"/>
          <w:szCs w:val="20"/>
          <w:lang w:val="fr-CH"/>
        </w:rPr>
      </w:pPr>
    </w:p>
    <w:p w14:paraId="4F0F4A20" w14:textId="77777777" w:rsidR="00601A57" w:rsidRPr="0013585C" w:rsidRDefault="00601A57" w:rsidP="004D717E">
      <w:pPr>
        <w:pStyle w:val="Textkrper"/>
        <w:spacing w:before="1"/>
        <w:jc w:val="both"/>
        <w:rPr>
          <w:sz w:val="20"/>
          <w:szCs w:val="20"/>
          <w:lang w:val="fr-CH"/>
        </w:rPr>
      </w:pPr>
    </w:p>
    <w:p w14:paraId="5CFD8BBC" w14:textId="05E68FB4" w:rsidR="00B066DE" w:rsidRPr="00B066DE" w:rsidRDefault="00B066DE" w:rsidP="00B066DE">
      <w:pPr>
        <w:pStyle w:val="Textkrper"/>
        <w:ind w:right="465"/>
        <w:rPr>
          <w:rFonts w:eastAsia="Times New Roman"/>
          <w:color w:val="222222"/>
          <w:sz w:val="20"/>
          <w:szCs w:val="20"/>
          <w:lang w:val="fr-CH" w:eastAsia="fr-CH"/>
        </w:rPr>
      </w:pPr>
      <w:r w:rsidRPr="00B066DE">
        <w:rPr>
          <w:rFonts w:eastAsia="Times New Roman"/>
          <w:color w:val="222222"/>
          <w:sz w:val="20"/>
          <w:szCs w:val="20"/>
          <w:lang w:val="fr-CH" w:eastAsia="fr-CH"/>
        </w:rPr>
        <w:t>Veuillez recevoir, Madame, Monsieur, nos plus cordiales salutations</w:t>
      </w:r>
    </w:p>
    <w:p w14:paraId="7923AF26" w14:textId="77777777" w:rsidR="00B066DE" w:rsidRDefault="00B066DE" w:rsidP="00B066DE">
      <w:pPr>
        <w:pStyle w:val="Textkrper"/>
        <w:ind w:right="465"/>
        <w:rPr>
          <w:rFonts w:eastAsia="Times New Roman"/>
          <w:color w:val="222222"/>
          <w:sz w:val="21"/>
          <w:szCs w:val="21"/>
          <w:lang w:val="fr-CH" w:eastAsia="fr-CH"/>
        </w:rPr>
      </w:pPr>
    </w:p>
    <w:p w14:paraId="22272C37" w14:textId="55273A89" w:rsidR="00601A57" w:rsidRPr="00B066DE" w:rsidRDefault="00B066DE" w:rsidP="00B066DE">
      <w:pPr>
        <w:pStyle w:val="Textkrper"/>
        <w:ind w:right="465"/>
        <w:rPr>
          <w:sz w:val="20"/>
          <w:szCs w:val="20"/>
          <w:lang w:val="fr-CH"/>
        </w:rPr>
      </w:pPr>
      <w:r w:rsidRPr="00B066DE">
        <w:rPr>
          <w:noProof/>
          <w:sz w:val="20"/>
          <w:szCs w:val="20"/>
          <w:lang w:val="fr-CH"/>
        </w:rPr>
        <w:t xml:space="preserve"> </w:t>
      </w:r>
      <w:r w:rsidR="00D4230B" w:rsidRPr="0013585C">
        <w:rPr>
          <w:noProof/>
          <w:sz w:val="20"/>
          <w:szCs w:val="20"/>
        </w:rPr>
        <w:drawing>
          <wp:inline distT="0" distB="0" distL="0" distR="0" wp14:anchorId="0EB1BBCA" wp14:editId="537DDD5E">
            <wp:extent cx="2528099" cy="834675"/>
            <wp:effectExtent l="0" t="0" r="0" b="0"/>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2528099" cy="834675"/>
                    </a:xfrm>
                    <a:prstGeom prst="rect">
                      <a:avLst/>
                    </a:prstGeom>
                  </pic:spPr>
                </pic:pic>
              </a:graphicData>
            </a:graphic>
          </wp:inline>
        </w:drawing>
      </w:r>
      <w:r w:rsidR="007546DE" w:rsidRPr="00B066DE">
        <w:rPr>
          <w:sz w:val="20"/>
          <w:szCs w:val="20"/>
          <w:lang w:val="fr-CH"/>
        </w:rPr>
        <w:br/>
      </w:r>
    </w:p>
    <w:p w14:paraId="53D7F77F" w14:textId="56A7171B" w:rsidR="00601A57" w:rsidRPr="003422D3" w:rsidRDefault="00D4230B" w:rsidP="007546DE">
      <w:pPr>
        <w:pStyle w:val="Textkrper"/>
        <w:spacing w:before="2"/>
        <w:ind w:left="119" w:right="4655"/>
        <w:rPr>
          <w:sz w:val="20"/>
          <w:szCs w:val="20"/>
          <w:lang w:val="de-CH"/>
        </w:rPr>
      </w:pPr>
      <w:r w:rsidRPr="003422D3">
        <w:rPr>
          <w:sz w:val="20"/>
          <w:szCs w:val="20"/>
          <w:lang w:val="de-CH"/>
        </w:rPr>
        <w:t xml:space="preserve">Union Schweizerischer Kurzwellen Amateure </w:t>
      </w:r>
      <w:r w:rsidR="007546DE" w:rsidRPr="003422D3">
        <w:rPr>
          <w:sz w:val="20"/>
          <w:szCs w:val="20"/>
          <w:lang w:val="de-CH"/>
        </w:rPr>
        <w:br/>
      </w:r>
      <w:r w:rsidRPr="003422D3">
        <w:rPr>
          <w:sz w:val="20"/>
          <w:szCs w:val="20"/>
          <w:lang w:val="de-CH"/>
        </w:rPr>
        <w:t>Bernard Wehrli, HB9ALH</w:t>
      </w:r>
    </w:p>
    <w:p w14:paraId="1F3EA1D9" w14:textId="0F196EB5" w:rsidR="00601A57" w:rsidRPr="00CB3A2E" w:rsidRDefault="00D4230B" w:rsidP="007546DE">
      <w:pPr>
        <w:pStyle w:val="Textkrper"/>
        <w:spacing w:before="1"/>
        <w:ind w:left="119" w:right="4655"/>
        <w:rPr>
          <w:sz w:val="20"/>
          <w:szCs w:val="20"/>
          <w:lang w:val="fr-CH"/>
        </w:rPr>
      </w:pPr>
      <w:r w:rsidRPr="00CB3A2E">
        <w:rPr>
          <w:sz w:val="20"/>
          <w:szCs w:val="20"/>
          <w:lang w:val="fr-CH"/>
        </w:rPr>
        <w:t>Vi</w:t>
      </w:r>
      <w:r w:rsidR="00342933" w:rsidRPr="00CB3A2E">
        <w:rPr>
          <w:sz w:val="20"/>
          <w:szCs w:val="20"/>
          <w:lang w:val="fr-CH"/>
        </w:rPr>
        <w:t>ce</w:t>
      </w:r>
      <w:r w:rsidR="00CB3A2E" w:rsidRPr="00CB3A2E">
        <w:rPr>
          <w:sz w:val="20"/>
          <w:szCs w:val="20"/>
          <w:lang w:val="fr-CH"/>
        </w:rPr>
        <w:t>-</w:t>
      </w:r>
      <w:r w:rsidR="00342933" w:rsidRPr="00CB3A2E">
        <w:rPr>
          <w:sz w:val="20"/>
          <w:szCs w:val="20"/>
          <w:lang w:val="fr-CH"/>
        </w:rPr>
        <w:t>Président</w:t>
      </w:r>
      <w:r w:rsidRPr="00CB3A2E">
        <w:rPr>
          <w:sz w:val="20"/>
          <w:szCs w:val="20"/>
          <w:lang w:val="fr-CH"/>
        </w:rPr>
        <w:t>,</w:t>
      </w:r>
      <w:r w:rsidR="00CB3A2E" w:rsidRPr="00CB3A2E">
        <w:rPr>
          <w:sz w:val="20"/>
          <w:szCs w:val="20"/>
          <w:lang w:val="fr-CH"/>
        </w:rPr>
        <w:t xml:space="preserve"> </w:t>
      </w:r>
      <w:r w:rsidR="0081597F" w:rsidRPr="00CB3A2E">
        <w:rPr>
          <w:sz w:val="20"/>
          <w:szCs w:val="20"/>
          <w:lang w:val="fr-CH"/>
        </w:rPr>
        <w:t>Décastère Antennes</w:t>
      </w:r>
      <w:r w:rsidR="00CB3A2E">
        <w:rPr>
          <w:sz w:val="20"/>
          <w:szCs w:val="20"/>
          <w:lang w:val="fr-CH"/>
        </w:rPr>
        <w:t xml:space="preserve"> et Autorités</w:t>
      </w:r>
      <w:r w:rsidR="007546DE" w:rsidRPr="00CB3A2E">
        <w:rPr>
          <w:sz w:val="20"/>
          <w:szCs w:val="20"/>
          <w:lang w:val="fr-CH"/>
        </w:rPr>
        <w:br/>
      </w:r>
      <w:r w:rsidR="00CB3A2E">
        <w:rPr>
          <w:sz w:val="20"/>
          <w:szCs w:val="20"/>
          <w:lang w:val="fr-CH"/>
        </w:rPr>
        <w:t>Directeur Commission d’Antennes</w:t>
      </w:r>
    </w:p>
    <w:sectPr w:rsidR="00601A57" w:rsidRPr="00CB3A2E" w:rsidSect="004D717E">
      <w:headerReference w:type="default" r:id="rId17"/>
      <w:footerReference w:type="default" r:id="rId18"/>
      <w:pgSz w:w="11910" w:h="16840"/>
      <w:pgMar w:top="1620" w:right="995" w:bottom="920" w:left="1300" w:header="72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1C842" w14:textId="77777777" w:rsidR="00207861" w:rsidRDefault="00207861">
      <w:r>
        <w:separator/>
      </w:r>
    </w:p>
  </w:endnote>
  <w:endnote w:type="continuationSeparator" w:id="0">
    <w:p w14:paraId="29C69466" w14:textId="77777777" w:rsidR="00207861" w:rsidRDefault="0020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03B1" w14:textId="4CDF4B89" w:rsidR="00601A57" w:rsidRDefault="007C5CB1">
    <w:pPr>
      <w:pStyle w:val="Textkrper"/>
      <w:spacing w:line="14" w:lineRule="auto"/>
      <w:rPr>
        <w:sz w:val="20"/>
      </w:rPr>
    </w:pPr>
    <w:r>
      <w:rPr>
        <w:noProof/>
      </w:rPr>
      <mc:AlternateContent>
        <mc:Choice Requires="wps">
          <w:drawing>
            <wp:anchor distT="0" distB="0" distL="114300" distR="114300" simplePos="0" relativeHeight="487486464" behindDoc="1" locked="0" layoutInCell="1" allowOverlap="1" wp14:anchorId="74CA4425" wp14:editId="3621E1C6">
              <wp:simplePos x="0" y="0"/>
              <wp:positionH relativeFrom="page">
                <wp:posOffset>3769995</wp:posOffset>
              </wp:positionH>
              <wp:positionV relativeFrom="page">
                <wp:posOffset>9941560</wp:posOffset>
              </wp:positionV>
              <wp:extent cx="200660" cy="16700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8EB8C" w14:textId="77777777" w:rsidR="00601A57" w:rsidRDefault="00D4230B">
                          <w:pPr>
                            <w:spacing w:before="12"/>
                            <w:ind w:left="20"/>
                            <w:rPr>
                              <w:sz w:val="20"/>
                            </w:rPr>
                          </w:pPr>
                          <w:r>
                            <w:rPr>
                              <w:sz w:val="20"/>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A4425" id="_x0000_t202" coordsize="21600,21600" o:spt="202" path="m,l,21600r21600,l21600,xe">
              <v:stroke joinstyle="miter"/>
              <v:path gradientshapeok="t" o:connecttype="rect"/>
            </v:shapetype>
            <v:shape id="Text Box 4" o:spid="_x0000_s1030" type="#_x0000_t202" style="position:absolute;margin-left:296.85pt;margin-top:782.8pt;width:15.8pt;height:13.15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Lw0wEAAJADAAAOAAAAZHJzL2Uyb0RvYy54bWysU9tu2zAMfR+wfxD0vtgpsGww4hRdiw4D&#10;ugvQ7gNkWYqF2aJGKrGzrx8lx+kub8NeBJqUDs85pLfX09CLo0Fy4Gu5XpVSGK+hdX5fy69P96/e&#10;SkFR+Vb14E0tT4bk9e7li+0YKnMFHfStQcEgnqox1LKLMVRFQbozg6IVBOO5aAEHFfkT90WLamT0&#10;oS+uynJTjIBtQNCGiLN3c1HuMr61RsfP1pKJoq8lc4v5xHw26Sx2W1XtUYXO6TMN9Q8sBuU8N71A&#10;3amoxAHdX1CD0wgENq40DAVY67TJGljNuvxDzWOngsla2BwKF5vo/8HqT8fH8AVFnN7BxAPMIig8&#10;gP5GwsNtp/ze3CDC2BnVcuN1sqwYA1Xnp8lqqiiBNONHaHnI6hAhA00Wh+QK6xSMzgM4XUw3UxSa&#10;k2mKG65oLq03b8ryde6gquVxQIrvDQwiBbVEnmkGV8cHiomMqpYrqZeHe9f3ea69/y3BF1Mmk098&#10;Z+Zxaia+nUQ00J5YBsK8JrzWHHSAP6QYeUVqSd8PCo0U/QfPVqR9WgJcgmYJlNf8tJZRijm8jfPe&#10;HQK6fcfIs9kebtgu67KUZxZnnjz2rPC8ommvfv3Ot55/pN1PAAAA//8DAFBLAwQUAAYACAAAACEA&#10;y9G2n+EAAAANAQAADwAAAGRycy9kb3ducmV2LnhtbEyPwU7DMAyG70i8Q2QkbizdpgZamk4TghMS&#10;oisHjmnjtdEapzTZVt6e7MSO9v/p9+diM9uBnXDyxpGE5SIBhtQ6baiT8FW/PTwB80GRVoMjlPCL&#10;Hjbl7U2hcu3OVOFpFzoWS8jnSkIfwphz7tserfILNyLFbO8mq0Icp47rSZ1juR34KkkEt8pQvNCr&#10;EV96bA+7o5Ww/abq1fx8NJ/VvjJ1nSX0Lg5S3t/N22dgAefwD8NFP6pDGZ0adyTt2SAhzdaPEY1B&#10;KlIBLCJila6BNZdVtsyAlwW//qL8AwAA//8DAFBLAQItABQABgAIAAAAIQC2gziS/gAAAOEBAAAT&#10;AAAAAAAAAAAAAAAAAAAAAABbQ29udGVudF9UeXBlc10ueG1sUEsBAi0AFAAGAAgAAAAhADj9If/W&#10;AAAAlAEAAAsAAAAAAAAAAAAAAAAALwEAAF9yZWxzLy5yZWxzUEsBAi0AFAAGAAgAAAAhAO2PMvDT&#10;AQAAkAMAAA4AAAAAAAAAAAAAAAAALgIAAGRycy9lMm9Eb2MueG1sUEsBAi0AFAAGAAgAAAAhAMvR&#10;tp/hAAAADQEAAA8AAAAAAAAAAAAAAAAALQQAAGRycy9kb3ducmV2LnhtbFBLBQYAAAAABAAEAPMA&#10;AAA7BQAAAAA=&#10;" filled="f" stroked="f">
              <v:textbox inset="0,0,0,0">
                <w:txbxContent>
                  <w:p w14:paraId="5988EB8C" w14:textId="77777777" w:rsidR="00601A57" w:rsidRDefault="00D4230B">
                    <w:pPr>
                      <w:spacing w:before="12"/>
                      <w:ind w:left="20"/>
                      <w:rPr>
                        <w:sz w:val="20"/>
                      </w:rPr>
                    </w:pPr>
                    <w:r>
                      <w:rPr>
                        <w:sz w:val="20"/>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D87DB" w14:textId="55D44139" w:rsidR="00601A57" w:rsidRDefault="00D4230B">
    <w:pPr>
      <w:pStyle w:val="Textkrper"/>
      <w:spacing w:line="14" w:lineRule="auto"/>
      <w:rPr>
        <w:sz w:val="20"/>
      </w:rPr>
    </w:pPr>
    <w:r>
      <w:rPr>
        <w:noProof/>
      </w:rPr>
      <w:drawing>
        <wp:anchor distT="0" distB="0" distL="0" distR="0" simplePos="0" relativeHeight="487488512" behindDoc="1" locked="0" layoutInCell="1" allowOverlap="1" wp14:anchorId="7FD51621" wp14:editId="2CBEDD76">
          <wp:simplePos x="0" y="0"/>
          <wp:positionH relativeFrom="page">
            <wp:posOffset>1141475</wp:posOffset>
          </wp:positionH>
          <wp:positionV relativeFrom="page">
            <wp:posOffset>10050779</wp:posOffset>
          </wp:positionV>
          <wp:extent cx="5468111" cy="42671"/>
          <wp:effectExtent l="0" t="0" r="0" b="0"/>
          <wp:wrapNone/>
          <wp:docPr id="7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 cstate="print"/>
                  <a:stretch>
                    <a:fillRect/>
                  </a:stretch>
                </pic:blipFill>
                <pic:spPr>
                  <a:xfrm>
                    <a:off x="0" y="0"/>
                    <a:ext cx="5468111" cy="42671"/>
                  </a:xfrm>
                  <a:prstGeom prst="rect">
                    <a:avLst/>
                  </a:prstGeom>
                </pic:spPr>
              </pic:pic>
            </a:graphicData>
          </a:graphic>
        </wp:anchor>
      </w:drawing>
    </w:r>
    <w:r w:rsidR="007C5CB1">
      <w:rPr>
        <w:noProof/>
      </w:rPr>
      <mc:AlternateContent>
        <mc:Choice Requires="wps">
          <w:drawing>
            <wp:anchor distT="0" distB="0" distL="114300" distR="114300" simplePos="0" relativeHeight="487489024" behindDoc="1" locked="0" layoutInCell="1" allowOverlap="1" wp14:anchorId="3142B9E1" wp14:editId="33B22F7B">
              <wp:simplePos x="0" y="0"/>
              <wp:positionH relativeFrom="page">
                <wp:posOffset>3744595</wp:posOffset>
              </wp:positionH>
              <wp:positionV relativeFrom="page">
                <wp:posOffset>10086340</wp:posOffset>
              </wp:positionV>
              <wp:extent cx="226060"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775B1" w14:textId="77777777" w:rsidR="00601A57" w:rsidRDefault="00D4230B">
                          <w:pPr>
                            <w:spacing w:before="12"/>
                            <w:ind w:left="60"/>
                            <w:rPr>
                              <w:sz w:val="20"/>
                            </w:rPr>
                          </w:pPr>
                          <w:r>
                            <w:fldChar w:fldCharType="begin"/>
                          </w:r>
                          <w:r>
                            <w:rPr>
                              <w:sz w:val="20"/>
                            </w:rPr>
                            <w:instrText xml:space="preserve"> PAGE </w:instrText>
                          </w:r>
                          <w:r>
                            <w:fldChar w:fldCharType="separate"/>
                          </w:r>
                          <w:r>
                            <w:t>2</w:t>
                          </w:r>
                          <w:r>
                            <w:fldChar w:fldCharType="end"/>
                          </w:r>
                          <w:r>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2B9E1" id="_x0000_t202" coordsize="21600,21600" o:spt="202" path="m,l,21600r21600,l21600,xe">
              <v:stroke joinstyle="miter"/>
              <v:path gradientshapeok="t" o:connecttype="rect"/>
            </v:shapetype>
            <v:shape id="Text Box 1" o:spid="_x0000_s1033" type="#_x0000_t202" style="position:absolute;margin-left:294.85pt;margin-top:794.2pt;width:17.8pt;height:13.1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An2QEAAJcDAAAOAAAAZHJzL2Uyb0RvYy54bWysU9uO0zAQfUfiHyy/06RFFBQ1XS27WoS0&#10;XKRlP2DiOIlF4jFjt0n5esZO04XlDfFiTWbsM+ecmeyupqEXR03eoC3lepVLoa3C2ti2lI/f7l69&#10;k8IHsDX0aHUpT9rLq/3LF7vRFXqDHfa1JsEg1hejK2UXgiuyzKtOD+BX6LTlYoM0QOBParOaYGT0&#10;oc82eb7NRqTaESrtPWdv56LcJ/ym0Sp8aRqvg+hLydxCOimdVTyz/Q6KlsB1Rp1pwD+wGMBYbnqB&#10;uoUA4kDmL6jBKEKPTVgpHDJsGqN00sBq1vkzNQ8dOJ20sDneXWzy/w9WfT4+uK8kwvQeJx5gEuHd&#10;ParvXli86cC2+poIx05DzY3X0bJsdL44P41W+8JHkGr8hDUPGQ4BE9DU0BBdYZ2C0XkAp4vpegpC&#10;cXKz2eZbrigurbdv8/xN6gDF8tiRDx80DiIGpSSeaQKH470PkQwUy5XYy+Kd6fs0197+keCLMZPI&#10;R74z8zBVkzB1KV/HvlFLhfWJ1RDO28LbzUGH9FOKkTellP7HAUhL0X+07EhcqyWgJaiWAKzip6UM&#10;UszhTZjX7+DItB0jz55bvGbXGpMUPbE40+XpJ6HnTY3r9ft3uvX0P+1/AQAA//8DAFBLAwQUAAYA&#10;CAAAACEAUfaxheMAAAANAQAADwAAAGRycy9kb3ducmV2LnhtbEyPwU7DMAyG70i8Q+RJ3Fi6sXZd&#10;13SaEJyQEF05cEybrI3WOKXJtvL2mNM42v+n35/z3WR7dtGjNw4FLOYRMI2NUwZbAZ/V62MKzAeJ&#10;SvYOtYAf7WFX3N/lMlPuiqW+HELLqAR9JgV0IQwZ577ptJV+7gaNlB3daGWgcWy5GuWVym3Pl1GU&#10;cCsN0oVODvq5083pcLYC9l9Yvpjv9/qjPJamqjYRviUnIR5m034LLOgp3GD40yd1KMipdmdUnvUC&#10;4nSzJpSCOE1XwAhJlvETsJpWyWK1Bl7k/P8XxS8AAAD//wMAUEsBAi0AFAAGAAgAAAAhALaDOJL+&#10;AAAA4QEAABMAAAAAAAAAAAAAAAAAAAAAAFtDb250ZW50X1R5cGVzXS54bWxQSwECLQAUAAYACAAA&#10;ACEAOP0h/9YAAACUAQAACwAAAAAAAAAAAAAAAAAvAQAAX3JlbHMvLnJlbHNQSwECLQAUAAYACAAA&#10;ACEAhy5QJ9kBAACXAwAADgAAAAAAAAAAAAAAAAAuAgAAZHJzL2Uyb0RvYy54bWxQSwECLQAUAAYA&#10;CAAAACEAUfaxheMAAAANAQAADwAAAAAAAAAAAAAAAAAzBAAAZHJzL2Rvd25yZXYueG1sUEsFBgAA&#10;AAAEAAQA8wAAAEMFAAAAAA==&#10;" filled="f" stroked="f">
              <v:textbox inset="0,0,0,0">
                <w:txbxContent>
                  <w:p w14:paraId="53C775B1" w14:textId="77777777" w:rsidR="00601A57" w:rsidRDefault="00D4230B">
                    <w:pPr>
                      <w:spacing w:before="12"/>
                      <w:ind w:left="60"/>
                      <w:rPr>
                        <w:sz w:val="20"/>
                      </w:rPr>
                    </w:pPr>
                    <w:r>
                      <w:fldChar w:fldCharType="begin"/>
                    </w:r>
                    <w:r>
                      <w:rPr>
                        <w:sz w:val="20"/>
                      </w:rPr>
                      <w:instrText xml:space="preserve"> PAGE </w:instrText>
                    </w:r>
                    <w:r>
                      <w:fldChar w:fldCharType="separate"/>
                    </w:r>
                    <w:r>
                      <w:t>2</w:t>
                    </w:r>
                    <w:r>
                      <w:fldChar w:fldCharType="end"/>
                    </w:r>
                    <w:r>
                      <w:rPr>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069AD" w14:textId="77777777" w:rsidR="00207861" w:rsidRDefault="00207861">
      <w:r>
        <w:separator/>
      </w:r>
    </w:p>
  </w:footnote>
  <w:footnote w:type="continuationSeparator" w:id="0">
    <w:p w14:paraId="22C6E9E3" w14:textId="77777777" w:rsidR="00207861" w:rsidRDefault="0020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E0A0" w14:textId="05C5FDA5" w:rsidR="00601A57" w:rsidRDefault="00D4230B">
    <w:pPr>
      <w:pStyle w:val="Textkrper"/>
      <w:spacing w:line="14" w:lineRule="auto"/>
      <w:rPr>
        <w:sz w:val="20"/>
      </w:rPr>
    </w:pPr>
    <w:r>
      <w:rPr>
        <w:noProof/>
      </w:rPr>
      <w:drawing>
        <wp:anchor distT="0" distB="0" distL="0" distR="0" simplePos="0" relativeHeight="487486976" behindDoc="1" locked="0" layoutInCell="1" allowOverlap="1" wp14:anchorId="0EA54484" wp14:editId="75424634">
          <wp:simplePos x="0" y="0"/>
          <wp:positionH relativeFrom="page">
            <wp:posOffset>5260847</wp:posOffset>
          </wp:positionH>
          <wp:positionV relativeFrom="page">
            <wp:posOffset>457199</wp:posOffset>
          </wp:positionV>
          <wp:extent cx="289560" cy="579120"/>
          <wp:effectExtent l="0" t="0" r="0" b="0"/>
          <wp:wrapNone/>
          <wp:docPr id="7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 cstate="print"/>
                  <a:stretch>
                    <a:fillRect/>
                  </a:stretch>
                </pic:blipFill>
                <pic:spPr>
                  <a:xfrm>
                    <a:off x="0" y="0"/>
                    <a:ext cx="289560" cy="579120"/>
                  </a:xfrm>
                  <a:prstGeom prst="rect">
                    <a:avLst/>
                  </a:prstGeom>
                </pic:spPr>
              </pic:pic>
            </a:graphicData>
          </a:graphic>
        </wp:anchor>
      </w:drawing>
    </w:r>
    <w:r w:rsidR="007C5CB1">
      <w:rPr>
        <w:noProof/>
      </w:rPr>
      <mc:AlternateContent>
        <mc:Choice Requires="wps">
          <w:drawing>
            <wp:anchor distT="0" distB="0" distL="114300" distR="114300" simplePos="0" relativeHeight="487487488" behindDoc="1" locked="0" layoutInCell="1" allowOverlap="1" wp14:anchorId="0A8C3952" wp14:editId="6C0B3A3C">
              <wp:simplePos x="0" y="0"/>
              <wp:positionH relativeFrom="page">
                <wp:posOffset>5551170</wp:posOffset>
              </wp:positionH>
              <wp:positionV relativeFrom="page">
                <wp:posOffset>600710</wp:posOffset>
              </wp:positionV>
              <wp:extent cx="1528445" cy="2870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98D1F" w14:textId="77777777" w:rsidR="00601A57" w:rsidRDefault="00D4230B">
                          <w:pPr>
                            <w:spacing w:before="18"/>
                            <w:ind w:left="20" w:right="1"/>
                            <w:rPr>
                              <w:sz w:val="9"/>
                            </w:rPr>
                          </w:pPr>
                          <w:r>
                            <w:rPr>
                              <w:sz w:val="9"/>
                            </w:rPr>
                            <w:t>UNION SCHWEIZERISCHER KURZWELLEN-AMATEURE UNION DES AMATEURS SUISSES D’ONDES COURTES UNIONE RADIOAMATORI DI ONDE CORTE SVIZZERI UNION OF SWISS SHORT WAVE AMATEURS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C3952" id="_x0000_t202" coordsize="21600,21600" o:spt="202" path="m,l,21600r21600,l21600,xe">
              <v:stroke joinstyle="miter"/>
              <v:path gradientshapeok="t" o:connecttype="rect"/>
            </v:shapetype>
            <v:shape id="Text Box 3" o:spid="_x0000_s1031" type="#_x0000_t202" style="position:absolute;margin-left:437.1pt;margin-top:47.3pt;width:120.35pt;height:22.6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LN1wEAAJgDAAAOAAAAZHJzL2Uyb0RvYy54bWysU9tu1DAQfUfiHyy/s8lGLayizValVRFS&#10;uUiFD3AcO7FIPGbs3WT5esZOsuXyhnixJr6cOZfJ/mYaenZS6A3Yim83OWfKSmiMbSv+9cvDqx1n&#10;PgjbiB6sqvhZeX5zePliP7pSFdBB3yhkBGJ9ObqKdyG4Msu87NQg/AacsnSoAQcR6BPbrEExEvrQ&#10;Z0Wev85GwMYhSOU97d7Ph/yQ8LVWMnzS2qvA+ooTt5BWTGsd1+ywF2WLwnVGLjTEP7AYhLHU9AJ1&#10;L4JgRzR/QQ1GInjQYSNhyEBrI1XSQGq2+R9qnjrhVNJC5nh3scn/P1j58fTkPiML01uYKMAkwrtH&#10;kN88s3DXCduqW0QYOyUaaryNlmWj8+XyNFrtSx9B6vEDNBSyOAZIQJPGIbpCOhmhUwDni+lqCkzG&#10;ltfF7urqmjNJZ8XuTV6kVDJRrq8d+vBOwcBiUXGkUBO6OD36ENmIcr0Sm1l4MH2fgu3tbxt0Me4k&#10;9pHwTD1M9cRMs0iLYmpoziQHYR4XGm8qOsAfnI00KhX3348CFWf9e0uWxLlaC1yLei2ElfS04oGz&#10;ubwL8/wdHZq2I+TZdAu3ZJs2SdEzi4UuxZ+ELqMa5+vX73Tr+Yc6/AQAAP//AwBQSwMEFAAGAAgA&#10;AAAhAOy/zcXgAAAACwEAAA8AAABkcnMvZG93bnJldi54bWxMj8FOg0AQhu8mvsNmTLzZhUoQkKVp&#10;jJ5MjBQPHhd2Cpuys8huW3x7tyd7m8l8+ef7y81iRnbC2WlLAuJVBAyps0pTL+CreXvIgDkvScnR&#10;Egr4RQeb6vamlIWyZ6rxtPM9CyHkCilg8H4qOHfdgEa6lZ2Qwm1vZyN9WOeeq1meQ7gZ+TqKUm6k&#10;pvBhkBO+DNgddkcjYPtN9av++Wg/632tmyaP6D09CHF/t2yfgXlc/D8MF/2gDlVwau2RlGOjgOwp&#10;WQdUQJ6kwC5AHCc5sDZMj3kGvCr5dYfqDwAA//8DAFBLAQItABQABgAIAAAAIQC2gziS/gAAAOEB&#10;AAATAAAAAAAAAAAAAAAAAAAAAABbQ29udGVudF9UeXBlc10ueG1sUEsBAi0AFAAGAAgAAAAhADj9&#10;If/WAAAAlAEAAAsAAAAAAAAAAAAAAAAALwEAAF9yZWxzLy5yZWxzUEsBAi0AFAAGAAgAAAAhAGFa&#10;Ms3XAQAAmAMAAA4AAAAAAAAAAAAAAAAALgIAAGRycy9lMm9Eb2MueG1sUEsBAi0AFAAGAAgAAAAh&#10;AOy/zcXgAAAACwEAAA8AAAAAAAAAAAAAAAAAMQQAAGRycy9kb3ducmV2LnhtbFBLBQYAAAAABAAE&#10;APMAAAA+BQAAAAA=&#10;" filled="f" stroked="f">
              <v:textbox inset="0,0,0,0">
                <w:txbxContent>
                  <w:p w14:paraId="32C98D1F" w14:textId="77777777" w:rsidR="00601A57" w:rsidRDefault="00D4230B">
                    <w:pPr>
                      <w:spacing w:before="18"/>
                      <w:ind w:left="20" w:right="1"/>
                      <w:rPr>
                        <w:sz w:val="9"/>
                      </w:rPr>
                    </w:pPr>
                    <w:r>
                      <w:rPr>
                        <w:sz w:val="9"/>
                      </w:rPr>
                      <w:t>UNION SCHWEIZERISCHER KURZWELLEN-AMATEURE UNION DES AMATEURS SUISSES D’ONDES COURTES UNIONE RADIOAMATORI DI ONDE CORTE SVIZZERI UNION OF SWISS SHORT WAVE AMATEURS</w:t>
                    </w:r>
                  </w:p>
                </w:txbxContent>
              </v:textbox>
              <w10:wrap anchorx="page" anchory="page"/>
            </v:shape>
          </w:pict>
        </mc:Fallback>
      </mc:AlternateContent>
    </w:r>
    <w:r w:rsidR="007C5CB1">
      <w:rPr>
        <w:noProof/>
      </w:rPr>
      <mc:AlternateContent>
        <mc:Choice Requires="wps">
          <w:drawing>
            <wp:anchor distT="0" distB="0" distL="114300" distR="114300" simplePos="0" relativeHeight="487488000" behindDoc="1" locked="0" layoutInCell="1" allowOverlap="1" wp14:anchorId="407FBF27" wp14:editId="50BEA694">
              <wp:simplePos x="0" y="0"/>
              <wp:positionH relativeFrom="page">
                <wp:posOffset>5551170</wp:posOffset>
              </wp:positionH>
              <wp:positionV relativeFrom="page">
                <wp:posOffset>930910</wp:posOffset>
              </wp:positionV>
              <wp:extent cx="1315085" cy="819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8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B83BC" w14:textId="77777777" w:rsidR="00601A57" w:rsidRPr="007C5CB1" w:rsidRDefault="00D4230B">
                          <w:pPr>
                            <w:spacing w:before="16"/>
                            <w:ind w:left="20"/>
                            <w:rPr>
                              <w:sz w:val="8"/>
                              <w:lang w:val="en-US"/>
                            </w:rPr>
                          </w:pPr>
                          <w:r w:rsidRPr="007C5CB1">
                            <w:rPr>
                              <w:sz w:val="8"/>
                              <w:lang w:val="en-US"/>
                            </w:rPr>
                            <w:t>Member of the International Amateur Radio Union (IARU)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FBF27" id="Text Box 2" o:spid="_x0000_s1032" type="#_x0000_t202" style="position:absolute;margin-left:437.1pt;margin-top:73.3pt;width:103.55pt;height:6.4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3PH2QEAAJcDAAAOAAAAZHJzL2Uyb0RvYy54bWysU12P0zAQfEfiP1h+p0mKikrU9HTc6RDS&#10;AScd9wMcx04sEq9Zu03Kr2ftND0O3hAv1sYfszOzk93VNPTsqNAbsBUvVjlnykpojG0r/vTt7s2W&#10;Mx+EbUQPVlX8pDy/2r9+tRtdqdbQQd8oZARifTm6inchuDLLvOzUIPwKnLJ0qAEHEegT26xBMRL6&#10;0GfrPH+XjYCNQ5DKe9q9nQ/5PuFrrWT4qrVXgfUVJ24hrZjWOq7ZfifKFoXrjDzTEP/AYhDGUtML&#10;1K0Igh3Q/AU1GIngQYeVhCEDrY1USQOpKfI/1Dx2wqmkhczx7mKT/3+w8svx0T0gC9MHmGiASYR3&#10;9yC/e2bhphO2VdeIMHZKNNS4iJZlo/Pl+Wm02pc+gtTjZ2hoyOIQIAFNGofoCulkhE4DOF1MV1Ng&#10;MrZ8W2zy7YYzSWfb4n2xSR1EuTx26MNHBQOLRcWRZprAxfHeh0hGlMuV2MvCnen7NNfevtigi3En&#10;kY98Z+ZhqidmmoqvY9+opYbmRGoQ5rRQuqnoAH9yNlJSKu5/HAQqzvpPlhyJsVoKXIp6KYSV9LTi&#10;gbO5vAlz/A4OTdsR8uy5hWtyTZuk6JnFmS5NPwk9JzXG6/fvdOv5f9r/AgAA//8DAFBLAwQUAAYA&#10;CAAAACEAt8h71uEAAAAMAQAADwAAAGRycy9kb3ducmV2LnhtbEyPwU7DMAyG70i8Q2QkbizZ2EpX&#10;mk4TghMSWlcOHNPGa6M1Tmmyrbw92Qlutv5Pvz/nm8n27IyjN44kzGcCGFLjtKFWwmf19pAC80GR&#10;Vr0jlPCDHjbF7U2uMu0uVOJ5H1oWS8hnSkIXwpBx7psOrfIzNyDF7OBGq0Jcx5brUV1iue35QoiE&#10;W2UoXujUgC8dNsf9yUrYflH5ar4/6l15KE1VrQW9J0cp7++m7TOwgFP4g+GqH9WhiE61O5H2rJeQ&#10;Pi0XEY3BMkmAXQmRzh+B1XFarVfAi5z/f6L4BQAA//8DAFBLAQItABQABgAIAAAAIQC2gziS/gAA&#10;AOEBAAATAAAAAAAAAAAAAAAAAAAAAABbQ29udGVudF9UeXBlc10ueG1sUEsBAi0AFAAGAAgAAAAh&#10;ADj9If/WAAAAlAEAAAsAAAAAAAAAAAAAAAAALwEAAF9yZWxzLy5yZWxzUEsBAi0AFAAGAAgAAAAh&#10;APXzc8fZAQAAlwMAAA4AAAAAAAAAAAAAAAAALgIAAGRycy9lMm9Eb2MueG1sUEsBAi0AFAAGAAgA&#10;AAAhALfIe9bhAAAADAEAAA8AAAAAAAAAAAAAAAAAMwQAAGRycy9kb3ducmV2LnhtbFBLBQYAAAAA&#10;BAAEAPMAAABBBQAAAAA=&#10;" filled="f" stroked="f">
              <v:textbox inset="0,0,0,0">
                <w:txbxContent>
                  <w:p w14:paraId="6A9B83BC" w14:textId="77777777" w:rsidR="00601A57" w:rsidRPr="007C5CB1" w:rsidRDefault="00D4230B">
                    <w:pPr>
                      <w:spacing w:before="16"/>
                      <w:ind w:left="20"/>
                      <w:rPr>
                        <w:sz w:val="8"/>
                        <w:lang w:val="en-US"/>
                      </w:rPr>
                    </w:pPr>
                    <w:r w:rsidRPr="007C5CB1">
                      <w:rPr>
                        <w:sz w:val="8"/>
                        <w:lang w:val="en-US"/>
                      </w:rPr>
                      <w:t>Member of the International Amateur Radio Union (IARU)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6A3"/>
    <w:multiLevelType w:val="hybridMultilevel"/>
    <w:tmpl w:val="66A081BC"/>
    <w:lvl w:ilvl="0" w:tplc="8F46DF54">
      <w:numFmt w:val="bullet"/>
      <w:lvlText w:val="-"/>
      <w:lvlJc w:val="left"/>
      <w:pPr>
        <w:ind w:left="1329" w:hanging="360"/>
      </w:pPr>
      <w:rPr>
        <w:rFonts w:ascii="Arial" w:eastAsia="Arial" w:hAnsi="Arial" w:cs="Arial" w:hint="default"/>
        <w:w w:val="100"/>
        <w:sz w:val="22"/>
        <w:szCs w:val="22"/>
        <w:lang w:val="de-DE" w:eastAsia="en-US" w:bidi="ar-SA"/>
      </w:rPr>
    </w:lvl>
    <w:lvl w:ilvl="1" w:tplc="4CF83A1C">
      <w:numFmt w:val="bullet"/>
      <w:lvlText w:val="•"/>
      <w:lvlJc w:val="left"/>
      <w:pPr>
        <w:ind w:left="2299" w:hanging="360"/>
      </w:pPr>
      <w:rPr>
        <w:rFonts w:hint="default"/>
        <w:lang w:val="de-DE" w:eastAsia="en-US" w:bidi="ar-SA"/>
      </w:rPr>
    </w:lvl>
    <w:lvl w:ilvl="2" w:tplc="8D8243E0">
      <w:numFmt w:val="bullet"/>
      <w:lvlText w:val="•"/>
      <w:lvlJc w:val="left"/>
      <w:pPr>
        <w:ind w:left="3268" w:hanging="360"/>
      </w:pPr>
      <w:rPr>
        <w:rFonts w:hint="default"/>
        <w:lang w:val="de-DE" w:eastAsia="en-US" w:bidi="ar-SA"/>
      </w:rPr>
    </w:lvl>
    <w:lvl w:ilvl="3" w:tplc="37401104">
      <w:numFmt w:val="bullet"/>
      <w:lvlText w:val="•"/>
      <w:lvlJc w:val="left"/>
      <w:pPr>
        <w:ind w:left="4236" w:hanging="360"/>
      </w:pPr>
      <w:rPr>
        <w:rFonts w:hint="default"/>
        <w:lang w:val="de-DE" w:eastAsia="en-US" w:bidi="ar-SA"/>
      </w:rPr>
    </w:lvl>
    <w:lvl w:ilvl="4" w:tplc="33F244DC">
      <w:numFmt w:val="bullet"/>
      <w:lvlText w:val="•"/>
      <w:lvlJc w:val="left"/>
      <w:pPr>
        <w:ind w:left="5205" w:hanging="360"/>
      </w:pPr>
      <w:rPr>
        <w:rFonts w:hint="default"/>
        <w:lang w:val="de-DE" w:eastAsia="en-US" w:bidi="ar-SA"/>
      </w:rPr>
    </w:lvl>
    <w:lvl w:ilvl="5" w:tplc="0116E85A">
      <w:numFmt w:val="bullet"/>
      <w:lvlText w:val="•"/>
      <w:lvlJc w:val="left"/>
      <w:pPr>
        <w:ind w:left="6174" w:hanging="360"/>
      </w:pPr>
      <w:rPr>
        <w:rFonts w:hint="default"/>
        <w:lang w:val="de-DE" w:eastAsia="en-US" w:bidi="ar-SA"/>
      </w:rPr>
    </w:lvl>
    <w:lvl w:ilvl="6" w:tplc="588EAB54">
      <w:numFmt w:val="bullet"/>
      <w:lvlText w:val="•"/>
      <w:lvlJc w:val="left"/>
      <w:pPr>
        <w:ind w:left="7142" w:hanging="360"/>
      </w:pPr>
      <w:rPr>
        <w:rFonts w:hint="default"/>
        <w:lang w:val="de-DE" w:eastAsia="en-US" w:bidi="ar-SA"/>
      </w:rPr>
    </w:lvl>
    <w:lvl w:ilvl="7" w:tplc="31281D9C">
      <w:numFmt w:val="bullet"/>
      <w:lvlText w:val="•"/>
      <w:lvlJc w:val="left"/>
      <w:pPr>
        <w:ind w:left="8111" w:hanging="360"/>
      </w:pPr>
      <w:rPr>
        <w:rFonts w:hint="default"/>
        <w:lang w:val="de-DE" w:eastAsia="en-US" w:bidi="ar-SA"/>
      </w:rPr>
    </w:lvl>
    <w:lvl w:ilvl="8" w:tplc="47FCF7F8">
      <w:numFmt w:val="bullet"/>
      <w:lvlText w:val="•"/>
      <w:lvlJc w:val="left"/>
      <w:pPr>
        <w:ind w:left="9080" w:hanging="360"/>
      </w:pPr>
      <w:rPr>
        <w:rFonts w:hint="default"/>
        <w:lang w:val="de-DE" w:eastAsia="en-US" w:bidi="ar-SA"/>
      </w:rPr>
    </w:lvl>
  </w:abstractNum>
  <w:abstractNum w:abstractNumId="1" w15:restartNumberingAfterBreak="0">
    <w:nsid w:val="39262BAC"/>
    <w:multiLevelType w:val="hybridMultilevel"/>
    <w:tmpl w:val="397A5EB2"/>
    <w:lvl w:ilvl="0" w:tplc="351E48A0">
      <w:start w:val="1"/>
      <w:numFmt w:val="lowerLetter"/>
      <w:lvlText w:val="%1)"/>
      <w:lvlJc w:val="left"/>
      <w:pPr>
        <w:ind w:left="838" w:hanging="360"/>
        <w:jc w:val="left"/>
      </w:pPr>
      <w:rPr>
        <w:rFonts w:ascii="Arial" w:eastAsia="Arial" w:hAnsi="Arial" w:cs="Arial" w:hint="default"/>
        <w:b/>
        <w:bCs/>
        <w:spacing w:val="-2"/>
        <w:w w:val="100"/>
        <w:sz w:val="22"/>
        <w:szCs w:val="22"/>
        <w:lang w:val="de-DE" w:eastAsia="en-US" w:bidi="ar-SA"/>
      </w:rPr>
    </w:lvl>
    <w:lvl w:ilvl="1" w:tplc="8A60FCD0">
      <w:numFmt w:val="bullet"/>
      <w:lvlText w:val="•"/>
      <w:lvlJc w:val="left"/>
      <w:pPr>
        <w:ind w:left="1808" w:hanging="360"/>
      </w:pPr>
      <w:rPr>
        <w:rFonts w:hint="default"/>
        <w:lang w:val="de-DE" w:eastAsia="en-US" w:bidi="ar-SA"/>
      </w:rPr>
    </w:lvl>
    <w:lvl w:ilvl="2" w:tplc="41804F6A">
      <w:numFmt w:val="bullet"/>
      <w:lvlText w:val="•"/>
      <w:lvlJc w:val="left"/>
      <w:pPr>
        <w:ind w:left="2777" w:hanging="360"/>
      </w:pPr>
      <w:rPr>
        <w:rFonts w:hint="default"/>
        <w:lang w:val="de-DE" w:eastAsia="en-US" w:bidi="ar-SA"/>
      </w:rPr>
    </w:lvl>
    <w:lvl w:ilvl="3" w:tplc="1E96D67C">
      <w:numFmt w:val="bullet"/>
      <w:lvlText w:val="•"/>
      <w:lvlJc w:val="left"/>
      <w:pPr>
        <w:ind w:left="3745" w:hanging="360"/>
      </w:pPr>
      <w:rPr>
        <w:rFonts w:hint="default"/>
        <w:lang w:val="de-DE" w:eastAsia="en-US" w:bidi="ar-SA"/>
      </w:rPr>
    </w:lvl>
    <w:lvl w:ilvl="4" w:tplc="D6309402">
      <w:numFmt w:val="bullet"/>
      <w:lvlText w:val="•"/>
      <w:lvlJc w:val="left"/>
      <w:pPr>
        <w:ind w:left="4714" w:hanging="360"/>
      </w:pPr>
      <w:rPr>
        <w:rFonts w:hint="default"/>
        <w:lang w:val="de-DE" w:eastAsia="en-US" w:bidi="ar-SA"/>
      </w:rPr>
    </w:lvl>
    <w:lvl w:ilvl="5" w:tplc="B70E1808">
      <w:numFmt w:val="bullet"/>
      <w:lvlText w:val="•"/>
      <w:lvlJc w:val="left"/>
      <w:pPr>
        <w:ind w:left="5683" w:hanging="360"/>
      </w:pPr>
      <w:rPr>
        <w:rFonts w:hint="default"/>
        <w:lang w:val="de-DE" w:eastAsia="en-US" w:bidi="ar-SA"/>
      </w:rPr>
    </w:lvl>
    <w:lvl w:ilvl="6" w:tplc="690A181E">
      <w:numFmt w:val="bullet"/>
      <w:lvlText w:val="•"/>
      <w:lvlJc w:val="left"/>
      <w:pPr>
        <w:ind w:left="6651" w:hanging="360"/>
      </w:pPr>
      <w:rPr>
        <w:rFonts w:hint="default"/>
        <w:lang w:val="de-DE" w:eastAsia="en-US" w:bidi="ar-SA"/>
      </w:rPr>
    </w:lvl>
    <w:lvl w:ilvl="7" w:tplc="846824D8">
      <w:numFmt w:val="bullet"/>
      <w:lvlText w:val="•"/>
      <w:lvlJc w:val="left"/>
      <w:pPr>
        <w:ind w:left="7620" w:hanging="360"/>
      </w:pPr>
      <w:rPr>
        <w:rFonts w:hint="default"/>
        <w:lang w:val="de-DE" w:eastAsia="en-US" w:bidi="ar-SA"/>
      </w:rPr>
    </w:lvl>
    <w:lvl w:ilvl="8" w:tplc="E2D8192A">
      <w:numFmt w:val="bullet"/>
      <w:lvlText w:val="•"/>
      <w:lvlJc w:val="left"/>
      <w:pPr>
        <w:ind w:left="8589" w:hanging="360"/>
      </w:pPr>
      <w:rPr>
        <w:rFonts w:hint="default"/>
        <w:lang w:val="de-DE" w:eastAsia="en-US" w:bidi="ar-SA"/>
      </w:rPr>
    </w:lvl>
  </w:abstractNum>
  <w:abstractNum w:abstractNumId="2" w15:restartNumberingAfterBreak="0">
    <w:nsid w:val="508D6A2A"/>
    <w:multiLevelType w:val="hybridMultilevel"/>
    <w:tmpl w:val="6510B62C"/>
    <w:lvl w:ilvl="0" w:tplc="CECA9736">
      <w:start w:val="3076"/>
      <w:numFmt w:val="bullet"/>
      <w:lvlText w:val="-"/>
      <w:lvlJc w:val="left"/>
      <w:pPr>
        <w:ind w:left="720" w:hanging="360"/>
      </w:pPr>
      <w:rPr>
        <w:rFonts w:ascii="Helvetica" w:eastAsiaTheme="minorHAnsi"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CED42B4"/>
    <w:multiLevelType w:val="hybridMultilevel"/>
    <w:tmpl w:val="E152AF7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EA041A7"/>
    <w:multiLevelType w:val="hybridMultilevel"/>
    <w:tmpl w:val="5AEA2500"/>
    <w:lvl w:ilvl="0" w:tplc="08070017">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24059DC"/>
    <w:multiLevelType w:val="hybridMultilevel"/>
    <w:tmpl w:val="5AEA250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2966462">
    <w:abstractNumId w:val="0"/>
  </w:num>
  <w:num w:numId="2" w16cid:durableId="1303805323">
    <w:abstractNumId w:val="1"/>
  </w:num>
  <w:num w:numId="3" w16cid:durableId="453716921">
    <w:abstractNumId w:val="4"/>
  </w:num>
  <w:num w:numId="4" w16cid:durableId="1813331212">
    <w:abstractNumId w:val="5"/>
  </w:num>
  <w:num w:numId="5" w16cid:durableId="900020140">
    <w:abstractNumId w:val="3"/>
  </w:num>
  <w:num w:numId="6" w16cid:durableId="140774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57"/>
    <w:rsid w:val="00025BDC"/>
    <w:rsid w:val="000379D3"/>
    <w:rsid w:val="00075E10"/>
    <w:rsid w:val="00082352"/>
    <w:rsid w:val="000B7860"/>
    <w:rsid w:val="00105446"/>
    <w:rsid w:val="0013585C"/>
    <w:rsid w:val="00172828"/>
    <w:rsid w:val="00172E2B"/>
    <w:rsid w:val="001A3D8E"/>
    <w:rsid w:val="001A6FDA"/>
    <w:rsid w:val="00207861"/>
    <w:rsid w:val="00226C3E"/>
    <w:rsid w:val="002273A4"/>
    <w:rsid w:val="0026662F"/>
    <w:rsid w:val="00270913"/>
    <w:rsid w:val="002C1A3F"/>
    <w:rsid w:val="002E0932"/>
    <w:rsid w:val="0032020F"/>
    <w:rsid w:val="0032325E"/>
    <w:rsid w:val="00327C8F"/>
    <w:rsid w:val="003422D3"/>
    <w:rsid w:val="00342933"/>
    <w:rsid w:val="00343C16"/>
    <w:rsid w:val="00373594"/>
    <w:rsid w:val="003A3FC6"/>
    <w:rsid w:val="003B1A1A"/>
    <w:rsid w:val="003B3258"/>
    <w:rsid w:val="003C0142"/>
    <w:rsid w:val="003D28A9"/>
    <w:rsid w:val="003F2647"/>
    <w:rsid w:val="003F33B3"/>
    <w:rsid w:val="00413F8E"/>
    <w:rsid w:val="00437727"/>
    <w:rsid w:val="0044217A"/>
    <w:rsid w:val="00461FA8"/>
    <w:rsid w:val="004A596B"/>
    <w:rsid w:val="004C4856"/>
    <w:rsid w:val="004D717E"/>
    <w:rsid w:val="004E4340"/>
    <w:rsid w:val="004F503A"/>
    <w:rsid w:val="005067C6"/>
    <w:rsid w:val="005636FD"/>
    <w:rsid w:val="00577CF4"/>
    <w:rsid w:val="005833FC"/>
    <w:rsid w:val="005C1F43"/>
    <w:rsid w:val="005D39C5"/>
    <w:rsid w:val="005D74FD"/>
    <w:rsid w:val="005E561E"/>
    <w:rsid w:val="005F30BE"/>
    <w:rsid w:val="00601A57"/>
    <w:rsid w:val="0060346A"/>
    <w:rsid w:val="00606D69"/>
    <w:rsid w:val="0061191A"/>
    <w:rsid w:val="006330A5"/>
    <w:rsid w:val="0063527B"/>
    <w:rsid w:val="0064342E"/>
    <w:rsid w:val="0065007F"/>
    <w:rsid w:val="006C7D2C"/>
    <w:rsid w:val="006F07BD"/>
    <w:rsid w:val="006F5A9E"/>
    <w:rsid w:val="00704D3A"/>
    <w:rsid w:val="00713BD0"/>
    <w:rsid w:val="00732E70"/>
    <w:rsid w:val="0073724E"/>
    <w:rsid w:val="007546DE"/>
    <w:rsid w:val="00796FD0"/>
    <w:rsid w:val="007B38FB"/>
    <w:rsid w:val="007C5CB1"/>
    <w:rsid w:val="007D0415"/>
    <w:rsid w:val="007F2112"/>
    <w:rsid w:val="00802535"/>
    <w:rsid w:val="0081251C"/>
    <w:rsid w:val="008135EA"/>
    <w:rsid w:val="0081597F"/>
    <w:rsid w:val="008232B4"/>
    <w:rsid w:val="0083191A"/>
    <w:rsid w:val="008460A0"/>
    <w:rsid w:val="00863A22"/>
    <w:rsid w:val="00887604"/>
    <w:rsid w:val="008A67C8"/>
    <w:rsid w:val="008A7EC9"/>
    <w:rsid w:val="008E36F7"/>
    <w:rsid w:val="00905CA8"/>
    <w:rsid w:val="009313CF"/>
    <w:rsid w:val="00932488"/>
    <w:rsid w:val="00950407"/>
    <w:rsid w:val="00965C6F"/>
    <w:rsid w:val="00967219"/>
    <w:rsid w:val="009F40CD"/>
    <w:rsid w:val="00A3016D"/>
    <w:rsid w:val="00A42A2B"/>
    <w:rsid w:val="00A6658A"/>
    <w:rsid w:val="00A738B4"/>
    <w:rsid w:val="00AA383E"/>
    <w:rsid w:val="00B066DE"/>
    <w:rsid w:val="00B254BE"/>
    <w:rsid w:val="00B642CC"/>
    <w:rsid w:val="00B94594"/>
    <w:rsid w:val="00BA53A2"/>
    <w:rsid w:val="00BB7838"/>
    <w:rsid w:val="00BE7774"/>
    <w:rsid w:val="00C702A2"/>
    <w:rsid w:val="00C93A35"/>
    <w:rsid w:val="00CB3A2E"/>
    <w:rsid w:val="00CD1F03"/>
    <w:rsid w:val="00CE56B9"/>
    <w:rsid w:val="00CF0C97"/>
    <w:rsid w:val="00D125F2"/>
    <w:rsid w:val="00D317D7"/>
    <w:rsid w:val="00D34EA1"/>
    <w:rsid w:val="00D4230B"/>
    <w:rsid w:val="00D739AB"/>
    <w:rsid w:val="00D81896"/>
    <w:rsid w:val="00D956AB"/>
    <w:rsid w:val="00DA3E14"/>
    <w:rsid w:val="00DB75B3"/>
    <w:rsid w:val="00DE576B"/>
    <w:rsid w:val="00E11A64"/>
    <w:rsid w:val="00E3372C"/>
    <w:rsid w:val="00E94877"/>
    <w:rsid w:val="00E94F34"/>
    <w:rsid w:val="00EA4BB9"/>
    <w:rsid w:val="00EA6BA4"/>
    <w:rsid w:val="00EA77BA"/>
    <w:rsid w:val="00EB1CD5"/>
    <w:rsid w:val="00EE5822"/>
    <w:rsid w:val="00EF16CC"/>
    <w:rsid w:val="00EF6E33"/>
    <w:rsid w:val="00F065CF"/>
    <w:rsid w:val="00F12F82"/>
    <w:rsid w:val="00F202E8"/>
    <w:rsid w:val="00F24DB3"/>
    <w:rsid w:val="00F40269"/>
    <w:rsid w:val="00F44C41"/>
    <w:rsid w:val="00F4610F"/>
    <w:rsid w:val="00F50CED"/>
    <w:rsid w:val="00FB2C0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E4FE"/>
  <w15:docId w15:val="{548D6DDD-7853-446E-89AF-A46BCB5A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18"/>
      <w:outlineLvl w:val="0"/>
    </w:pPr>
    <w:rPr>
      <w:b/>
      <w:bCs/>
      <w:sz w:val="24"/>
      <w:szCs w:val="24"/>
    </w:rPr>
  </w:style>
  <w:style w:type="paragraph" w:styleId="berschrift2">
    <w:name w:val="heading 2"/>
    <w:basedOn w:val="Standard"/>
    <w:uiPriority w:val="9"/>
    <w:unhideWhenUsed/>
    <w:qFormat/>
    <w:pPr>
      <w:ind w:left="118"/>
      <w:outlineLvl w:val="1"/>
    </w:pPr>
    <w:rPr>
      <w:b/>
      <w:bCs/>
    </w:rPr>
  </w:style>
  <w:style w:type="paragraph" w:styleId="berschrift3">
    <w:name w:val="heading 3"/>
    <w:basedOn w:val="Standard"/>
    <w:uiPriority w:val="9"/>
    <w:unhideWhenUsed/>
    <w:qFormat/>
    <w:pPr>
      <w:ind w:left="118" w:right="1041"/>
      <w:outlineLvl w:val="2"/>
    </w:pPr>
    <w:rPr>
      <w:b/>
      <w:bC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spacing w:before="228"/>
      <w:ind w:left="118"/>
    </w:pPr>
    <w:rPr>
      <w:b/>
      <w:bCs/>
      <w:sz w:val="28"/>
      <w:szCs w:val="28"/>
    </w:rPr>
  </w:style>
  <w:style w:type="paragraph" w:styleId="Listenabsatz">
    <w:name w:val="List Paragraph"/>
    <w:basedOn w:val="Standard"/>
    <w:uiPriority w:val="34"/>
    <w:qFormat/>
    <w:pPr>
      <w:ind w:left="838" w:hanging="361"/>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7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uska.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fedlex.admin.ch/eli/cc/1997/2187_2187_2187/fr"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edlex.admin.ch/eli/cc/1997/2187_2187_2187/f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17AA9-8389-4B9B-B2BF-7608140E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1641</Words>
  <Characters>10341</Characters>
  <Application>Microsoft Office Word</Application>
  <DocSecurity>0</DocSecurity>
  <Lines>86</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Microsoft Word - Info für Gemeinden-Antennengesetz D.docx</vt:lpstr>
      <vt:lpstr>Microsoft Word - Info für Gemeinden-Antennengesetz D.docx</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Info für Gemeinden-Antennengesetz D.docx</dc:title>
  <dc:creator>HB9ALH</dc:creator>
  <cp:lastModifiedBy>Bernard Wehrli</cp:lastModifiedBy>
  <cp:revision>12</cp:revision>
  <cp:lastPrinted>2022-04-01T12:16:00Z</cp:lastPrinted>
  <dcterms:created xsi:type="dcterms:W3CDTF">2022-04-04T07:55:00Z</dcterms:created>
  <dcterms:modified xsi:type="dcterms:W3CDTF">2022-04-13T15:03:00Z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2022-03-26T00:00:00Z</vt:filetime>
  </property>
  <property fmtid="{D5CDD505-2E9C-101B-9397-08002B2CF9AE}" pid="3" name="LastSaved">
    <vt:filetime>2022-03-26T00:00:00Z</vt:filetime>
  </property>
</Properties>
</file>